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F46" w:rsidRDefault="00EA2F46" w:rsidP="00EA2F46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ӘЛ-ФАРАБИ АТЫНДАҒЫ ҚАЗАҚ ҰЛТТЫҚ </w:t>
      </w:r>
      <w:r>
        <w:rPr>
          <w:b/>
          <w:sz w:val="28"/>
          <w:szCs w:val="28"/>
        </w:rPr>
        <w:t>УНИВЕРСИТЕТ</w:t>
      </w:r>
      <w:r>
        <w:rPr>
          <w:b/>
          <w:sz w:val="28"/>
          <w:szCs w:val="28"/>
          <w:lang w:val="kk-KZ"/>
        </w:rPr>
        <w:t>І</w:t>
      </w:r>
    </w:p>
    <w:p w:rsidR="00EA2F46" w:rsidRPr="003E385F" w:rsidRDefault="00EA2F46" w:rsidP="00EA2F4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География және табиғатты пайдалану факультеті</w:t>
      </w:r>
    </w:p>
    <w:p w:rsidR="00EA2F46" w:rsidRPr="003E385F" w:rsidRDefault="00EA2F46" w:rsidP="00EA2F4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Тұрақты даму бойынша ЮНЕСКО кафедра</w:t>
      </w:r>
    </w:p>
    <w:p w:rsidR="00EA2F46" w:rsidRDefault="00EA2F46" w:rsidP="00EA2F46">
      <w:pPr>
        <w:jc w:val="center"/>
        <w:rPr>
          <w:b/>
          <w:sz w:val="28"/>
          <w:szCs w:val="28"/>
        </w:rPr>
      </w:pPr>
    </w:p>
    <w:p w:rsidR="00EA2F46" w:rsidRDefault="00EA2F46" w:rsidP="00EA2F46">
      <w:pPr>
        <w:jc w:val="center"/>
        <w:rPr>
          <w:b/>
          <w:sz w:val="28"/>
          <w:szCs w:val="28"/>
        </w:rPr>
      </w:pPr>
    </w:p>
    <w:p w:rsidR="00EA2F46" w:rsidRDefault="00EA2F46" w:rsidP="00EA2F46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EA2F46" w:rsidTr="0045193F">
        <w:tc>
          <w:tcPr>
            <w:tcW w:w="4428" w:type="dxa"/>
          </w:tcPr>
          <w:p w:rsidR="00EA2F46" w:rsidRDefault="00EA2F46" w:rsidP="0045193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EA2F46" w:rsidRDefault="00EA2F46" w:rsidP="0045193F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БЕКІТЕМІН</w:t>
            </w:r>
          </w:p>
          <w:p w:rsidR="00EA2F46" w:rsidRDefault="00EA2F46" w:rsidP="0045193F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Факультет деканы</w:t>
            </w:r>
          </w:p>
          <w:p w:rsidR="00EA2F46" w:rsidRDefault="00EA2F46" w:rsidP="0045193F">
            <w:r>
              <w:t>____________________ (</w:t>
            </w:r>
            <w:r>
              <w:rPr>
                <w:lang w:val="kk-KZ"/>
              </w:rPr>
              <w:t>қолы</w:t>
            </w:r>
            <w:r>
              <w:t>)</w:t>
            </w:r>
          </w:p>
          <w:p w:rsidR="00EA2F46" w:rsidRPr="00424B33" w:rsidRDefault="00EA2F46" w:rsidP="0045193F">
            <w:pPr>
              <w:pStyle w:val="7"/>
              <w:spacing w:before="0" w:after="0"/>
              <w:rPr>
                <w:sz w:val="28"/>
                <w:szCs w:val="28"/>
                <w:u w:val="single"/>
              </w:rPr>
            </w:pPr>
            <w:r w:rsidRPr="00424B33">
              <w:rPr>
                <w:sz w:val="28"/>
                <w:szCs w:val="28"/>
                <w:u w:val="single"/>
                <w:lang w:val="kk-KZ"/>
              </w:rPr>
              <w:t xml:space="preserve">В.Г. Сальников </w:t>
            </w:r>
          </w:p>
          <w:p w:rsidR="00EA2F46" w:rsidRDefault="00EA2F46" w:rsidP="0045193F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"______"________ 20</w:t>
            </w:r>
            <w:r w:rsidR="00811077">
              <w:rPr>
                <w:b/>
                <w:sz w:val="28"/>
                <w:szCs w:val="28"/>
                <w:lang w:val="kk-KZ"/>
              </w:rPr>
              <w:t>20</w:t>
            </w:r>
            <w:r>
              <w:rPr>
                <w:b/>
                <w:sz w:val="28"/>
                <w:szCs w:val="28"/>
                <w:lang w:val="kk-KZ"/>
              </w:rPr>
              <w:t xml:space="preserve"> ж</w:t>
            </w:r>
            <w:r>
              <w:rPr>
                <w:b/>
                <w:sz w:val="28"/>
                <w:szCs w:val="28"/>
              </w:rPr>
              <w:t>.</w:t>
            </w:r>
          </w:p>
          <w:p w:rsidR="00EA2F46" w:rsidRDefault="00EA2F46" w:rsidP="0045193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EA2F46" w:rsidRDefault="00EA2F46" w:rsidP="00EA2F46">
      <w:pPr>
        <w:jc w:val="right"/>
        <w:rPr>
          <w:sz w:val="28"/>
          <w:szCs w:val="28"/>
        </w:rPr>
      </w:pPr>
    </w:p>
    <w:p w:rsidR="00EA2F46" w:rsidRDefault="00EA2F46" w:rsidP="00EA2F46">
      <w:pPr>
        <w:jc w:val="right"/>
        <w:rPr>
          <w:sz w:val="28"/>
          <w:szCs w:val="28"/>
        </w:rPr>
      </w:pPr>
    </w:p>
    <w:p w:rsidR="00EA2F46" w:rsidRDefault="00EA2F46" w:rsidP="00EA2F46">
      <w:pPr>
        <w:jc w:val="right"/>
        <w:rPr>
          <w:sz w:val="28"/>
          <w:szCs w:val="28"/>
        </w:rPr>
      </w:pPr>
    </w:p>
    <w:p w:rsidR="00EA2F46" w:rsidRDefault="00EA2F46" w:rsidP="00EA2F46">
      <w:pPr>
        <w:jc w:val="right"/>
        <w:rPr>
          <w:sz w:val="28"/>
          <w:szCs w:val="28"/>
        </w:rPr>
      </w:pPr>
    </w:p>
    <w:p w:rsidR="00EA2F46" w:rsidRDefault="00EA2F46" w:rsidP="00EA2F46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ПӘННІҢ ОҚУ-ӘДІСТЕМЕЛІК КЕШЕНІ</w:t>
      </w:r>
    </w:p>
    <w:p w:rsidR="00EA2F46" w:rsidRDefault="00EA2F46" w:rsidP="00EA2F46">
      <w:pPr>
        <w:rPr>
          <w:sz w:val="28"/>
          <w:szCs w:val="28"/>
        </w:rPr>
      </w:pPr>
    </w:p>
    <w:p w:rsidR="00EA2F46" w:rsidRDefault="00811077" w:rsidP="00811077">
      <w:pPr>
        <w:jc w:val="center"/>
        <w:rPr>
          <w:sz w:val="28"/>
          <w:szCs w:val="28"/>
        </w:rPr>
      </w:pPr>
      <w:r w:rsidRPr="00350614">
        <w:rPr>
          <w:sz w:val="28"/>
          <w:szCs w:val="28"/>
          <w:lang w:val="kk-KZ"/>
        </w:rPr>
        <w:t>"</w:t>
      </w:r>
      <w:r w:rsidRPr="009B5A0A">
        <w:rPr>
          <w:shd w:val="clear" w:color="auto" w:fill="FFFFFF"/>
          <w:lang w:val="kk-KZ"/>
        </w:rPr>
        <w:t xml:space="preserve"> </w:t>
      </w:r>
      <w:r w:rsidRPr="009B5A0A">
        <w:rPr>
          <w:sz w:val="28"/>
          <w:lang w:val="kk-KZ"/>
        </w:rPr>
        <w:t>Табиғи және техногенді тәуекелдер</w:t>
      </w:r>
      <w:r w:rsidRPr="009B5A0A">
        <w:rPr>
          <w:sz w:val="36"/>
          <w:szCs w:val="28"/>
          <w:lang w:val="kk-KZ"/>
        </w:rPr>
        <w:t xml:space="preserve"> </w:t>
      </w:r>
      <w:r w:rsidRPr="00350614">
        <w:rPr>
          <w:sz w:val="28"/>
          <w:szCs w:val="28"/>
          <w:lang w:val="kk-KZ"/>
        </w:rPr>
        <w:t>" пәні</w:t>
      </w:r>
    </w:p>
    <w:p w:rsidR="00EA2F46" w:rsidRDefault="00EA2F46" w:rsidP="00EA2F46">
      <w:pPr>
        <w:rPr>
          <w:sz w:val="28"/>
          <w:szCs w:val="28"/>
        </w:rPr>
      </w:pPr>
    </w:p>
    <w:p w:rsidR="00EA2F46" w:rsidRDefault="00EA2F46" w:rsidP="00EA2F46">
      <w:pPr>
        <w:jc w:val="center"/>
        <w:rPr>
          <w:sz w:val="28"/>
          <w:szCs w:val="28"/>
          <w:lang w:val="kk-KZ"/>
        </w:rPr>
      </w:pPr>
    </w:p>
    <w:p w:rsidR="00811077" w:rsidRPr="00350614" w:rsidRDefault="00811077" w:rsidP="00811077">
      <w:pPr>
        <w:ind w:firstLine="284"/>
        <w:jc w:val="center"/>
        <w:rPr>
          <w:b/>
          <w:sz w:val="28"/>
          <w:szCs w:val="28"/>
          <w:lang w:val="kk-KZ"/>
        </w:rPr>
      </w:pPr>
      <w:r w:rsidRPr="00350614">
        <w:rPr>
          <w:b/>
          <w:sz w:val="28"/>
          <w:szCs w:val="28"/>
          <w:lang w:val="kk-KZ"/>
        </w:rPr>
        <w:t xml:space="preserve">«5В073100»-«Қоршаған ортаны қорғау және өмір тіршілігінің қауіпсіздігі» мамандығы </w:t>
      </w:r>
    </w:p>
    <w:p w:rsidR="00811077" w:rsidRPr="00811077" w:rsidRDefault="00811077" w:rsidP="00EA2F46">
      <w:pPr>
        <w:jc w:val="center"/>
        <w:rPr>
          <w:sz w:val="28"/>
          <w:szCs w:val="28"/>
          <w:lang w:val="kk-KZ"/>
        </w:rPr>
      </w:pPr>
    </w:p>
    <w:p w:rsidR="00EA2F46" w:rsidRPr="00811077" w:rsidRDefault="00EA2F46" w:rsidP="00EA2F46">
      <w:pPr>
        <w:rPr>
          <w:b/>
          <w:sz w:val="28"/>
          <w:szCs w:val="28"/>
          <w:lang w:val="kk-KZ"/>
        </w:rPr>
      </w:pPr>
    </w:p>
    <w:p w:rsidR="00EA2F46" w:rsidRPr="00811077" w:rsidRDefault="00EA2F46" w:rsidP="00EA2F46">
      <w:pPr>
        <w:jc w:val="center"/>
        <w:rPr>
          <w:sz w:val="28"/>
          <w:szCs w:val="28"/>
          <w:lang w:val="kk-KZ"/>
        </w:rPr>
      </w:pPr>
    </w:p>
    <w:p w:rsidR="00EA2F46" w:rsidRPr="00811077" w:rsidRDefault="00EA2F46" w:rsidP="00EA2F46">
      <w:pPr>
        <w:jc w:val="center"/>
        <w:rPr>
          <w:sz w:val="28"/>
          <w:szCs w:val="28"/>
          <w:lang w:val="kk-KZ"/>
        </w:rPr>
      </w:pPr>
    </w:p>
    <w:p w:rsidR="00EA2F46" w:rsidRPr="00811077" w:rsidRDefault="00EA2F46" w:rsidP="00EA2F46">
      <w:pPr>
        <w:jc w:val="center"/>
        <w:rPr>
          <w:sz w:val="28"/>
          <w:szCs w:val="28"/>
          <w:lang w:val="kk-KZ"/>
        </w:rPr>
      </w:pPr>
    </w:p>
    <w:p w:rsidR="00EA2F46" w:rsidRPr="00811077" w:rsidRDefault="00EA2F46" w:rsidP="00EA2F46">
      <w:pPr>
        <w:jc w:val="center"/>
        <w:rPr>
          <w:sz w:val="28"/>
          <w:szCs w:val="28"/>
          <w:lang w:val="kk-KZ"/>
        </w:rPr>
      </w:pPr>
    </w:p>
    <w:p w:rsidR="00811077" w:rsidRPr="00350614" w:rsidRDefault="00811077" w:rsidP="00811077">
      <w:pPr>
        <w:ind w:firstLine="284"/>
        <w:jc w:val="center"/>
        <w:rPr>
          <w:sz w:val="28"/>
          <w:szCs w:val="28"/>
          <w:lang w:val="kk-KZ"/>
        </w:rPr>
      </w:pPr>
      <w:r w:rsidRPr="00350614">
        <w:rPr>
          <w:sz w:val="28"/>
          <w:szCs w:val="28"/>
          <w:lang w:val="kk-KZ"/>
        </w:rPr>
        <w:t>3 курс қ/б, 5 күзгі семестр. 2 кредит (1/0/1)</w:t>
      </w:r>
    </w:p>
    <w:p w:rsidR="00EA2F46" w:rsidRPr="002C1479" w:rsidRDefault="00EA2F46" w:rsidP="00EA2F46">
      <w:pPr>
        <w:jc w:val="both"/>
        <w:rPr>
          <w:color w:val="FF0000"/>
          <w:sz w:val="28"/>
          <w:szCs w:val="28"/>
          <w:lang w:val="kk-KZ"/>
        </w:rPr>
      </w:pPr>
    </w:p>
    <w:p w:rsidR="00EA2F46" w:rsidRPr="002C1479" w:rsidRDefault="00EA2F46" w:rsidP="00EA2F46">
      <w:pPr>
        <w:jc w:val="both"/>
        <w:rPr>
          <w:color w:val="FF0000"/>
          <w:sz w:val="28"/>
          <w:szCs w:val="28"/>
          <w:lang w:val="kk-KZ"/>
        </w:rPr>
      </w:pPr>
    </w:p>
    <w:p w:rsidR="00EA2F46" w:rsidRPr="002C1479" w:rsidRDefault="00EA2F46" w:rsidP="00EA2F46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:rsidR="00EA2F46" w:rsidRPr="002C1479" w:rsidRDefault="00EA2F46" w:rsidP="00EA2F46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:rsidR="00EA2F46" w:rsidRPr="002C1479" w:rsidRDefault="00EA2F46" w:rsidP="00EA2F46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:rsidR="00EA2F46" w:rsidRPr="002C1479" w:rsidRDefault="00EA2F46" w:rsidP="00EA2F46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:rsidR="00EA2F46" w:rsidRPr="002C1479" w:rsidRDefault="00EA2F46" w:rsidP="00EA2F46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:rsidR="00EA2F46" w:rsidRPr="002C1479" w:rsidRDefault="00EA2F46" w:rsidP="00EA2F46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:rsidR="00EA2F46" w:rsidRPr="002C1479" w:rsidRDefault="00811077" w:rsidP="00EA2F46">
      <w:pPr>
        <w:pStyle w:val="a3"/>
        <w:ind w:left="0"/>
        <w:jc w:val="center"/>
        <w:rPr>
          <w:b/>
          <w:sz w:val="28"/>
          <w:szCs w:val="28"/>
          <w:lang w:val="kk-KZ"/>
        </w:rPr>
      </w:pPr>
      <w:r w:rsidRPr="002C1479">
        <w:rPr>
          <w:b/>
          <w:sz w:val="28"/>
          <w:szCs w:val="28"/>
          <w:lang w:val="kk-KZ"/>
        </w:rPr>
        <w:t>Алматы 20</w:t>
      </w:r>
      <w:r>
        <w:rPr>
          <w:b/>
          <w:sz w:val="28"/>
          <w:szCs w:val="28"/>
          <w:lang w:val="kk-KZ"/>
        </w:rPr>
        <w:t>20</w:t>
      </w:r>
      <w:r w:rsidR="00EA2F46">
        <w:rPr>
          <w:b/>
          <w:sz w:val="28"/>
          <w:szCs w:val="28"/>
          <w:lang w:val="kk-KZ"/>
        </w:rPr>
        <w:t xml:space="preserve"> ж</w:t>
      </w:r>
      <w:r w:rsidR="00EA2F46" w:rsidRPr="002C1479">
        <w:rPr>
          <w:b/>
          <w:sz w:val="28"/>
          <w:szCs w:val="28"/>
          <w:lang w:val="kk-KZ"/>
        </w:rPr>
        <w:t>.</w:t>
      </w:r>
    </w:p>
    <w:p w:rsidR="0020412B" w:rsidRPr="002C1479" w:rsidRDefault="0020412B" w:rsidP="00EA2F46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:rsidR="00811077" w:rsidRDefault="00811077">
      <w:pPr>
        <w:rPr>
          <w:sz w:val="28"/>
          <w:szCs w:val="28"/>
          <w:lang w:val="kk-KZ"/>
        </w:rPr>
      </w:pPr>
    </w:p>
    <w:p w:rsidR="00811077" w:rsidRPr="00350614" w:rsidRDefault="00811077" w:rsidP="00811077">
      <w:pPr>
        <w:ind w:firstLine="284"/>
        <w:jc w:val="center"/>
        <w:rPr>
          <w:b/>
          <w:bCs/>
          <w:caps/>
          <w:sz w:val="28"/>
          <w:szCs w:val="28"/>
          <w:lang w:val="kk-KZ"/>
        </w:rPr>
      </w:pPr>
      <w:r w:rsidRPr="00350614">
        <w:rPr>
          <w:b/>
          <w:bCs/>
          <w:sz w:val="28"/>
          <w:szCs w:val="28"/>
          <w:lang w:val="kk-KZ"/>
        </w:rPr>
        <w:t>Әл-Фараби атындағы  Қазақ ұлттық университеті</w:t>
      </w:r>
    </w:p>
    <w:p w:rsidR="00811077" w:rsidRPr="00350614" w:rsidRDefault="00811077" w:rsidP="00811077">
      <w:pPr>
        <w:keepNext/>
        <w:ind w:firstLine="284"/>
        <w:jc w:val="center"/>
        <w:outlineLvl w:val="1"/>
        <w:rPr>
          <w:b/>
          <w:bCs/>
          <w:sz w:val="28"/>
          <w:szCs w:val="28"/>
          <w:lang w:val="kk-KZ"/>
        </w:rPr>
      </w:pPr>
      <w:r w:rsidRPr="00350614">
        <w:rPr>
          <w:b/>
          <w:bCs/>
          <w:sz w:val="28"/>
          <w:szCs w:val="28"/>
          <w:lang w:val="kk-KZ"/>
        </w:rPr>
        <w:t>География жәнетабиғатты пайдалану факультеті</w:t>
      </w:r>
    </w:p>
    <w:p w:rsidR="00811077" w:rsidRPr="00350614" w:rsidRDefault="00811077" w:rsidP="00811077">
      <w:pPr>
        <w:ind w:firstLine="284"/>
        <w:jc w:val="center"/>
        <w:rPr>
          <w:b/>
          <w:sz w:val="28"/>
          <w:szCs w:val="28"/>
          <w:lang w:val="kk-KZ"/>
        </w:rPr>
      </w:pPr>
      <w:r w:rsidRPr="00350614">
        <w:rPr>
          <w:b/>
          <w:sz w:val="28"/>
          <w:szCs w:val="28"/>
          <w:lang w:val="kk-KZ"/>
        </w:rPr>
        <w:tab/>
        <w:t>Тұрақты даму бойынша ЮНЕСКО кафедрасы</w:t>
      </w:r>
    </w:p>
    <w:p w:rsidR="00811077" w:rsidRPr="00350614" w:rsidRDefault="00811077" w:rsidP="00811077">
      <w:pPr>
        <w:ind w:firstLine="284"/>
        <w:jc w:val="center"/>
        <w:rPr>
          <w:b/>
          <w:sz w:val="28"/>
          <w:szCs w:val="28"/>
          <w:lang w:val="kk-KZ"/>
        </w:rPr>
      </w:pPr>
      <w:r w:rsidRPr="00350614">
        <w:rPr>
          <w:b/>
          <w:sz w:val="28"/>
          <w:szCs w:val="28"/>
          <w:lang w:val="kk-KZ"/>
        </w:rPr>
        <w:t xml:space="preserve">«5В073100»-«Қоршаған ортаны қорғау және өмір тіршілігінің қауіпсіздігі» мамандығы </w:t>
      </w:r>
    </w:p>
    <w:p w:rsidR="00811077" w:rsidRPr="00350614" w:rsidRDefault="00811077" w:rsidP="00811077">
      <w:pPr>
        <w:pStyle w:val="a5"/>
        <w:rPr>
          <w:sz w:val="28"/>
          <w:szCs w:val="28"/>
          <w:lang w:val="kk-KZ"/>
        </w:rPr>
      </w:pPr>
      <w:r w:rsidRPr="00350614">
        <w:rPr>
          <w:sz w:val="28"/>
          <w:szCs w:val="28"/>
          <w:lang w:val="kk-KZ"/>
        </w:rPr>
        <w:t>"</w:t>
      </w:r>
      <w:r w:rsidRPr="009B5A0A">
        <w:rPr>
          <w:shd w:val="clear" w:color="auto" w:fill="FFFFFF"/>
          <w:lang w:val="kk-KZ"/>
        </w:rPr>
        <w:t xml:space="preserve"> </w:t>
      </w:r>
      <w:r w:rsidRPr="009B5A0A">
        <w:rPr>
          <w:rFonts w:ascii="Times New Roman" w:hAnsi="Times New Roman"/>
          <w:sz w:val="28"/>
          <w:lang w:val="kk-KZ"/>
        </w:rPr>
        <w:t>Табиғи және техногенді тәуекелдер</w:t>
      </w:r>
      <w:r w:rsidRPr="009B5A0A">
        <w:rPr>
          <w:sz w:val="36"/>
          <w:szCs w:val="28"/>
          <w:lang w:val="kk-KZ"/>
        </w:rPr>
        <w:t xml:space="preserve"> </w:t>
      </w:r>
      <w:r w:rsidRPr="00350614">
        <w:rPr>
          <w:sz w:val="28"/>
          <w:szCs w:val="28"/>
          <w:lang w:val="kk-KZ"/>
        </w:rPr>
        <w:t>" пәні бойынша қорытынды емтихан бағдарламасы</w:t>
      </w:r>
    </w:p>
    <w:p w:rsidR="00811077" w:rsidRPr="00350614" w:rsidRDefault="00811077" w:rsidP="00811077">
      <w:pPr>
        <w:ind w:firstLine="284"/>
        <w:jc w:val="center"/>
        <w:rPr>
          <w:sz w:val="28"/>
          <w:szCs w:val="28"/>
          <w:lang w:val="kk-KZ"/>
        </w:rPr>
      </w:pPr>
      <w:r w:rsidRPr="00350614">
        <w:rPr>
          <w:sz w:val="28"/>
          <w:szCs w:val="28"/>
          <w:lang w:val="kk-KZ"/>
        </w:rPr>
        <w:t>3 курс қ/б, 5 күзгі семестр. 2 кредит (1/0/1)</w:t>
      </w:r>
    </w:p>
    <w:p w:rsidR="00811077" w:rsidRDefault="00811077" w:rsidP="00811077">
      <w:pPr>
        <w:tabs>
          <w:tab w:val="left" w:pos="3690"/>
        </w:tabs>
        <w:ind w:firstLine="284"/>
        <w:jc w:val="both"/>
        <w:rPr>
          <w:b/>
          <w:sz w:val="28"/>
          <w:szCs w:val="28"/>
          <w:lang w:val="kk-KZ"/>
        </w:rPr>
      </w:pPr>
    </w:p>
    <w:p w:rsidR="00811077" w:rsidRPr="009B5A0A" w:rsidRDefault="00811077" w:rsidP="00811077">
      <w:pPr>
        <w:pStyle w:val="a5"/>
        <w:rPr>
          <w:rFonts w:ascii="Times New Roman" w:hAnsi="Times New Roman"/>
          <w:sz w:val="36"/>
          <w:szCs w:val="28"/>
          <w:lang w:val="kk-KZ"/>
        </w:rPr>
      </w:pPr>
      <w:r w:rsidRPr="00350614">
        <w:rPr>
          <w:rFonts w:ascii="Times New Roman" w:hAnsi="Times New Roman"/>
          <w:b/>
          <w:sz w:val="28"/>
          <w:szCs w:val="28"/>
          <w:lang w:val="kk-KZ"/>
        </w:rPr>
        <w:t xml:space="preserve">Оқытушының аты-жөні, ғылыми дәрежесі, атағы, қызметі: </w:t>
      </w:r>
      <w:r w:rsidRPr="009B5A0A">
        <w:rPr>
          <w:rFonts w:ascii="Times New Roman" w:hAnsi="Times New Roman"/>
          <w:b/>
          <w:bCs/>
          <w:color w:val="000000"/>
          <w:sz w:val="32"/>
          <w:szCs w:val="15"/>
          <w:lang w:val="kk-KZ"/>
        </w:rPr>
        <w:t>Қожахан Айгүл Кәріпжанқызы</w:t>
      </w:r>
      <w:r>
        <w:rPr>
          <w:rFonts w:ascii="Times New Roman" w:hAnsi="Times New Roman"/>
          <w:sz w:val="56"/>
          <w:szCs w:val="28"/>
          <w:lang w:val="kk-KZ"/>
        </w:rPr>
        <w:t xml:space="preserve"> </w:t>
      </w:r>
      <w:r w:rsidRPr="00350614">
        <w:rPr>
          <w:rFonts w:ascii="Times New Roman" w:hAnsi="Times New Roman"/>
          <w:sz w:val="28"/>
          <w:szCs w:val="28"/>
          <w:lang w:val="kk-KZ"/>
        </w:rPr>
        <w:t xml:space="preserve">Телефондары (жұмыс, үй, ұялы байланыс): </w:t>
      </w:r>
      <w:r w:rsidRPr="00350614">
        <w:rPr>
          <w:rFonts w:ascii="Times New Roman" w:hAnsi="Times New Roman"/>
          <w:b/>
          <w:sz w:val="28"/>
          <w:szCs w:val="28"/>
          <w:lang w:val="kk-KZ"/>
        </w:rPr>
        <w:t>Тұрақты даму бойынша ЮНЕСКО кафедрасы</w:t>
      </w:r>
      <w:r w:rsidRPr="00350614">
        <w:rPr>
          <w:rFonts w:ascii="Times New Roman" w:hAnsi="Times New Roman"/>
          <w:sz w:val="28"/>
          <w:szCs w:val="28"/>
          <w:lang w:val="kk-KZ"/>
        </w:rPr>
        <w:t xml:space="preserve">, каб.: № 2, телефон 8-727-377-33-34 қосымша 11-77, </w:t>
      </w:r>
      <w:r w:rsidRPr="00350614">
        <w:rPr>
          <w:rFonts w:ascii="Times New Roman" w:hAnsi="Times New Roman"/>
          <w:b/>
          <w:sz w:val="28"/>
          <w:szCs w:val="28"/>
          <w:lang w:val="de-DE"/>
        </w:rPr>
        <w:t>e-</w:t>
      </w:r>
      <w:proofErr w:type="spellStart"/>
      <w:r w:rsidRPr="00350614">
        <w:rPr>
          <w:rFonts w:ascii="Times New Roman" w:hAnsi="Times New Roman"/>
          <w:b/>
          <w:sz w:val="28"/>
          <w:szCs w:val="28"/>
          <w:lang w:val="de-DE"/>
        </w:rPr>
        <w:t>mail</w:t>
      </w:r>
      <w:proofErr w:type="spellEnd"/>
      <w:r w:rsidRPr="00350614">
        <w:rPr>
          <w:rFonts w:ascii="Times New Roman" w:hAnsi="Times New Roman"/>
          <w:b/>
          <w:sz w:val="28"/>
          <w:szCs w:val="28"/>
          <w:lang w:val="de-DE"/>
        </w:rPr>
        <w:t>:</w:t>
      </w:r>
      <w:r w:rsidRPr="0035061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B5A0A">
        <w:rPr>
          <w:rFonts w:ascii="Times New Roman" w:hAnsi="Times New Roman"/>
          <w:color w:val="000000" w:themeColor="text1"/>
          <w:sz w:val="28"/>
          <w:lang w:val="kk-KZ"/>
        </w:rPr>
        <w:t>aigul_k@mail.ru</w:t>
      </w:r>
    </w:p>
    <w:p w:rsidR="00811077" w:rsidRDefault="00811077" w:rsidP="00811077">
      <w:pPr>
        <w:overflowPunct w:val="0"/>
        <w:autoSpaceDE w:val="0"/>
        <w:autoSpaceDN w:val="0"/>
        <w:adjustRightInd w:val="0"/>
        <w:ind w:firstLine="284"/>
        <w:jc w:val="both"/>
        <w:rPr>
          <w:b/>
          <w:bCs/>
          <w:sz w:val="28"/>
          <w:szCs w:val="28"/>
          <w:lang w:val="kk-KZ"/>
        </w:rPr>
      </w:pPr>
    </w:p>
    <w:p w:rsidR="002C1479" w:rsidRPr="002C1479" w:rsidRDefault="002C1479" w:rsidP="002C1479">
      <w:pPr>
        <w:spacing w:after="29" w:line="259" w:lineRule="auto"/>
        <w:ind w:left="214"/>
        <w:rPr>
          <w:lang w:val="kk-KZ"/>
        </w:rPr>
      </w:pPr>
      <w:r>
        <w:rPr>
          <w:b/>
          <w:lang w:val="kk-KZ"/>
        </w:rPr>
        <w:t>ҚОРЫТЫНДЫ ЕМТИХАНДЫ  Ө</w:t>
      </w:r>
      <w:r w:rsidRPr="002C1479">
        <w:rPr>
          <w:b/>
          <w:lang w:val="kk-KZ"/>
        </w:rPr>
        <w:t xml:space="preserve">ТКІЗУ ЕРЕЖЕЛЕРІ </w:t>
      </w:r>
    </w:p>
    <w:p w:rsidR="002C1479" w:rsidRPr="002C1479" w:rsidRDefault="002C1479" w:rsidP="002C1479">
      <w:pPr>
        <w:pStyle w:val="1"/>
        <w:ind w:right="6"/>
        <w:rPr>
          <w:lang w:val="kk-KZ"/>
        </w:rPr>
      </w:pPr>
      <w:r w:rsidRPr="002C1479">
        <w:rPr>
          <w:lang w:val="kk-KZ"/>
        </w:rPr>
        <w:t xml:space="preserve">СИПАТТАМАСЫ </w:t>
      </w:r>
    </w:p>
    <w:p w:rsidR="002C1479" w:rsidRPr="002C1479" w:rsidRDefault="002C1479" w:rsidP="002C1479">
      <w:pPr>
        <w:spacing w:line="259" w:lineRule="auto"/>
        <w:rPr>
          <w:lang w:val="kk-KZ"/>
        </w:rPr>
      </w:pPr>
    </w:p>
    <w:p w:rsidR="002C1479" w:rsidRPr="002C1479" w:rsidRDefault="002C1479" w:rsidP="002C1479">
      <w:pPr>
        <w:ind w:left="-15" w:firstLine="566"/>
        <w:rPr>
          <w:lang w:val="kk-KZ"/>
        </w:rPr>
      </w:pPr>
      <w:r w:rsidRPr="002C1479">
        <w:rPr>
          <w:lang w:val="kk-KZ"/>
        </w:rPr>
        <w:t xml:space="preserve">1. Қорытынды емтиханды ӛткізу ережелері пән бойынша тестілеу ұйымдастырылатын жүйеде орналастырылатын болады:  </w:t>
      </w:r>
    </w:p>
    <w:p w:rsidR="002C1479" w:rsidRPr="002C1479" w:rsidRDefault="002C1479" w:rsidP="002C1479">
      <w:pPr>
        <w:ind w:left="-15" w:firstLine="566"/>
        <w:rPr>
          <w:lang w:val="kk-KZ"/>
        </w:rPr>
      </w:pPr>
      <w:r w:rsidRPr="002C1479">
        <w:rPr>
          <w:lang w:val="kk-KZ"/>
        </w:rPr>
        <w:t xml:space="preserve">- Универ жүйесіндегі, ПОӘК-дегі, «Пән бойынша қорытынды емтихан бағдарламасы» қосымша бетінде;  </w:t>
      </w:r>
    </w:p>
    <w:p w:rsidR="002C1479" w:rsidRPr="002C1479" w:rsidRDefault="002C1479" w:rsidP="002C1479">
      <w:pPr>
        <w:numPr>
          <w:ilvl w:val="0"/>
          <w:numId w:val="3"/>
        </w:numPr>
        <w:spacing w:after="13" w:line="269" w:lineRule="auto"/>
        <w:ind w:firstLine="566"/>
        <w:jc w:val="both"/>
        <w:rPr>
          <w:lang w:val="kk-KZ"/>
        </w:rPr>
      </w:pPr>
      <w:r w:rsidRPr="002C1479">
        <w:rPr>
          <w:lang w:val="kk-KZ"/>
        </w:rPr>
        <w:t>Ережелерді жүйеге жүктегеннен кейін, мессенджер чатында сту</w:t>
      </w:r>
      <w:r>
        <w:rPr>
          <w:lang w:val="kk-KZ"/>
        </w:rPr>
        <w:t>денттерге «қорытынды емтиханды  ө</w:t>
      </w:r>
      <w:r w:rsidRPr="002C1479">
        <w:rPr>
          <w:lang w:val="kk-KZ"/>
        </w:rPr>
        <w:t xml:space="preserve">ткізу ережелерімен» қандай жүйеде танысуға болатындығы туралы хабарланады.  </w:t>
      </w:r>
    </w:p>
    <w:p w:rsidR="002C1479" w:rsidRPr="002C1479" w:rsidRDefault="002C1479" w:rsidP="002C1479">
      <w:pPr>
        <w:numPr>
          <w:ilvl w:val="0"/>
          <w:numId w:val="3"/>
        </w:numPr>
        <w:spacing w:after="13" w:line="269" w:lineRule="auto"/>
        <w:ind w:firstLine="566"/>
        <w:jc w:val="both"/>
        <w:rPr>
          <w:lang w:val="kk-KZ"/>
        </w:rPr>
      </w:pPr>
      <w:r w:rsidRPr="002C1479">
        <w:rPr>
          <w:lang w:val="kk-KZ"/>
        </w:rPr>
        <w:t xml:space="preserve">Чаттағы әр студент кестемен, ережелермен, прокторинг нұсқауларының талаптарымен танысқанын растауы керек.  </w:t>
      </w:r>
    </w:p>
    <w:p w:rsidR="002C1479" w:rsidRPr="002C1479" w:rsidRDefault="002C1479" w:rsidP="002C1479">
      <w:pPr>
        <w:numPr>
          <w:ilvl w:val="0"/>
          <w:numId w:val="3"/>
        </w:numPr>
        <w:spacing w:after="13" w:line="269" w:lineRule="auto"/>
        <w:ind w:firstLine="566"/>
        <w:jc w:val="both"/>
        <w:rPr>
          <w:lang w:val="kk-KZ"/>
        </w:rPr>
      </w:pPr>
      <w:r w:rsidRPr="002C1479">
        <w:rPr>
          <w:lang w:val="kk-KZ"/>
        </w:rPr>
        <w:t xml:space="preserve">Кесте бойынша жоспарланған күні студенттерге емтихан туралы еске салынады.  </w:t>
      </w:r>
    </w:p>
    <w:p w:rsidR="002C1479" w:rsidRPr="002C1479" w:rsidRDefault="002C1479" w:rsidP="002C1479">
      <w:pPr>
        <w:tabs>
          <w:tab w:val="center" w:pos="2231"/>
          <w:tab w:val="center" w:pos="4679"/>
        </w:tabs>
        <w:spacing w:after="27" w:line="259" w:lineRule="auto"/>
        <w:rPr>
          <w:lang w:val="kk-KZ"/>
        </w:rPr>
      </w:pPr>
      <w:r w:rsidRPr="002C1479">
        <w:rPr>
          <w:rFonts w:ascii="Calibri" w:eastAsia="Calibri" w:hAnsi="Calibri" w:cs="Calibri"/>
          <w:sz w:val="22"/>
          <w:lang w:val="kk-KZ"/>
        </w:rPr>
        <w:tab/>
      </w:r>
      <w:r w:rsidRPr="002C1479">
        <w:rPr>
          <w:b/>
          <w:lang w:val="kk-KZ"/>
        </w:rPr>
        <w:t xml:space="preserve">Емтихан нысаны-тестілеу  </w:t>
      </w:r>
      <w:r w:rsidRPr="002C1479">
        <w:rPr>
          <w:b/>
          <w:lang w:val="kk-KZ"/>
        </w:rPr>
        <w:tab/>
      </w:r>
    </w:p>
    <w:p w:rsidR="002C1479" w:rsidRPr="002C1479" w:rsidRDefault="002C1479" w:rsidP="002C1479">
      <w:pPr>
        <w:ind w:left="-15" w:firstLine="566"/>
        <w:rPr>
          <w:lang w:val="kk-KZ"/>
        </w:rPr>
      </w:pPr>
      <w:r w:rsidRPr="002C1479">
        <w:rPr>
          <w:b/>
          <w:lang w:val="kk-KZ"/>
        </w:rPr>
        <w:t>Кімге ҧсынылады</w:t>
      </w:r>
      <w:r w:rsidRPr="002C1479">
        <w:rPr>
          <w:lang w:val="kk-KZ"/>
        </w:rPr>
        <w:t xml:space="preserve">: 3 курс студенттері, бакалавриат, «Қоршаған ортаны қорғау және ӛмір тіршілігінің қауіпсіздігі» мамандығы.  </w:t>
      </w:r>
      <w:r w:rsidRPr="002C1479">
        <w:rPr>
          <w:b/>
          <w:lang w:val="kk-KZ"/>
        </w:rPr>
        <w:t>Емтиханды ӛткізу кестесі</w:t>
      </w:r>
      <w:r w:rsidRPr="002C1479">
        <w:rPr>
          <w:lang w:val="kk-KZ"/>
        </w:rPr>
        <w:t xml:space="preserve">: кесте бойынша (кестені қарау)  </w:t>
      </w:r>
      <w:r w:rsidRPr="002C1479">
        <w:rPr>
          <w:b/>
          <w:lang w:val="kk-KZ"/>
        </w:rPr>
        <w:t xml:space="preserve">Емтихан ӛткізілетін платформа: </w:t>
      </w:r>
      <w:r w:rsidRPr="002C1479">
        <w:rPr>
          <w:lang w:val="kk-KZ"/>
        </w:rPr>
        <w:t xml:space="preserve">«СДО Moodle» жүйесі.  </w:t>
      </w:r>
    </w:p>
    <w:p w:rsidR="002C1479" w:rsidRPr="002C1479" w:rsidRDefault="002C1479" w:rsidP="002C1479">
      <w:pPr>
        <w:spacing w:line="259" w:lineRule="auto"/>
        <w:ind w:left="561"/>
        <w:rPr>
          <w:lang w:val="kk-KZ"/>
        </w:rPr>
      </w:pPr>
      <w:r w:rsidRPr="002C1479">
        <w:rPr>
          <w:b/>
          <w:lang w:val="kk-KZ"/>
        </w:rPr>
        <w:t>Емтихан форматы</w:t>
      </w:r>
      <w:r w:rsidRPr="002C1479">
        <w:rPr>
          <w:lang w:val="kk-KZ"/>
        </w:rPr>
        <w:t>-</w:t>
      </w:r>
      <w:r w:rsidRPr="002C1479">
        <w:rPr>
          <w:b/>
          <w:lang w:val="kk-KZ"/>
        </w:rPr>
        <w:t xml:space="preserve">онлайн. </w:t>
      </w:r>
    </w:p>
    <w:p w:rsidR="002C1479" w:rsidRPr="002C1479" w:rsidRDefault="002C1479" w:rsidP="002C1479">
      <w:pPr>
        <w:ind w:left="-15" w:firstLine="566"/>
        <w:rPr>
          <w:lang w:val="kk-KZ"/>
        </w:rPr>
      </w:pPr>
      <w:r w:rsidRPr="002C1479">
        <w:rPr>
          <w:b/>
          <w:lang w:val="kk-KZ"/>
        </w:rPr>
        <w:t>Емтихан шарты</w:t>
      </w:r>
      <w:r w:rsidRPr="002C1479">
        <w:rPr>
          <w:lang w:val="kk-KZ"/>
        </w:rPr>
        <w:t xml:space="preserve">: студент прокторинг бойынша нұсқаулықтың талаптарына сәйкес басталардан 30 минут бұрын дайындалуы тиіс.  </w:t>
      </w:r>
    </w:p>
    <w:p w:rsidR="002C1479" w:rsidRPr="002C1479" w:rsidRDefault="002C1479" w:rsidP="002C1479">
      <w:pPr>
        <w:ind w:left="576"/>
        <w:rPr>
          <w:lang w:val="kk-KZ"/>
        </w:rPr>
      </w:pPr>
      <w:r w:rsidRPr="002C1479">
        <w:rPr>
          <w:b/>
          <w:lang w:val="kk-KZ"/>
        </w:rPr>
        <w:t>Тест сҧрақтарының саны</w:t>
      </w:r>
      <w:r w:rsidRPr="002C1479">
        <w:rPr>
          <w:lang w:val="kk-KZ"/>
        </w:rPr>
        <w:t xml:space="preserve">: 50 сұрақ (сұрақтардың жауабтары тұрады: </w:t>
      </w:r>
    </w:p>
    <w:p w:rsidR="002C1479" w:rsidRPr="002C1479" w:rsidRDefault="002C1479" w:rsidP="002C1479">
      <w:pPr>
        <w:ind w:left="-5"/>
        <w:rPr>
          <w:lang w:val="kk-KZ"/>
        </w:rPr>
      </w:pPr>
      <w:r w:rsidRPr="002C1479">
        <w:rPr>
          <w:lang w:val="kk-KZ"/>
        </w:rPr>
        <w:t xml:space="preserve">бірнеше таңдау; дұрыс /дұрыс емес; сәйкестікке; қысқа жауаптар;сандық енгізу). </w:t>
      </w:r>
    </w:p>
    <w:p w:rsidR="002C1479" w:rsidRPr="002C1479" w:rsidRDefault="002C1479" w:rsidP="002C1479">
      <w:pPr>
        <w:ind w:left="-15" w:firstLine="566"/>
        <w:rPr>
          <w:lang w:val="kk-KZ"/>
        </w:rPr>
      </w:pPr>
      <w:r w:rsidRPr="002C1479">
        <w:rPr>
          <w:lang w:val="kk-KZ"/>
        </w:rPr>
        <w:t xml:space="preserve">Емтихан кезіндегі тест сұрақтарының саны-тест жиынтығындағы сұрақтардың кез келген саны үшін 25 сұрақ.Билеттеравтоматтытүрдежасалады. </w:t>
      </w:r>
    </w:p>
    <w:p w:rsidR="002C1479" w:rsidRPr="002C1479" w:rsidRDefault="002C1479" w:rsidP="002C1479">
      <w:pPr>
        <w:spacing w:after="25" w:line="259" w:lineRule="auto"/>
        <w:ind w:left="561"/>
        <w:rPr>
          <w:lang w:val="kk-KZ"/>
        </w:rPr>
      </w:pPr>
      <w:r w:rsidRPr="002C1479">
        <w:rPr>
          <w:b/>
          <w:lang w:val="kk-KZ"/>
        </w:rPr>
        <w:t>Тестілеуден ӛтуді бақылау</w:t>
      </w:r>
      <w:r w:rsidRPr="002C1479">
        <w:rPr>
          <w:lang w:val="kk-KZ"/>
        </w:rPr>
        <w:t xml:space="preserve">-онлайн прокторинг.  </w:t>
      </w:r>
    </w:p>
    <w:p w:rsidR="002C1479" w:rsidRPr="002C1479" w:rsidRDefault="002C1479" w:rsidP="002C1479">
      <w:pPr>
        <w:ind w:left="-15" w:firstLine="566"/>
        <w:rPr>
          <w:lang w:val="kk-KZ"/>
        </w:rPr>
      </w:pPr>
      <w:r w:rsidRPr="002C1479">
        <w:rPr>
          <w:lang w:val="kk-KZ"/>
        </w:rPr>
        <w:t xml:space="preserve">Прокторинг технологиясы (ағылш. «proctor» – емтихан барысын бақылау). Прокторлар, аудиториядағы әдеттегі емтихан сияқты, емтихан алушылардың сынақтардан адал ӛтуін бақылайды: тапсырмаларды ӛздері орындайды және қосымша материалдарды пайдаланбайды. Интернеттегі нақты уақыттағы емтиханды веб-камерада маман (күндізгі прокторинг) және тақырыптың жұмыс үстелін, кадрдағы адамдар санын, сыртқы </w:t>
      </w:r>
      <w:r w:rsidRPr="002C1479">
        <w:rPr>
          <w:lang w:val="kk-KZ"/>
        </w:rPr>
        <w:lastRenderedPageBreak/>
        <w:t xml:space="preserve">дыбыстарды немесе дауыстарды, тіпті кӛру қимылдарын (кибер - прокторинг) бақылайтын бағдарлама қадағалай алады. Аралас прокторинг түрі жиі қолданылады: бағдарлама ескертулерімен емтиханның бейнежазбасын адам қосымша қарайды және бұзушылықтар орын алды ма, жоқ па, соны шешеді.  </w:t>
      </w:r>
    </w:p>
    <w:p w:rsidR="002C1479" w:rsidRDefault="002C1479" w:rsidP="002C1479">
      <w:pPr>
        <w:spacing w:line="259" w:lineRule="auto"/>
        <w:ind w:left="561"/>
      </w:pPr>
      <w:proofErr w:type="spellStart"/>
      <w:r>
        <w:rPr>
          <w:b/>
        </w:rPr>
        <w:t>Емтихан</w:t>
      </w:r>
      <w:proofErr w:type="spellEnd"/>
      <w:r>
        <w:rPr>
          <w:b/>
        </w:rPr>
        <w:t xml:space="preserve"> ҧзақтығы: </w:t>
      </w:r>
      <w:r>
        <w:t xml:space="preserve">60 минут </w:t>
      </w:r>
    </w:p>
    <w:p w:rsidR="002C1479" w:rsidRDefault="002C1479" w:rsidP="002C1479">
      <w:pPr>
        <w:ind w:left="-15" w:firstLine="566"/>
      </w:pPr>
      <w:r>
        <w:rPr>
          <w:b/>
        </w:rPr>
        <w:t xml:space="preserve">Бағалау </w:t>
      </w:r>
      <w:proofErr w:type="spellStart"/>
      <w:r>
        <w:rPr>
          <w:b/>
        </w:rPr>
        <w:t>саясаты</w:t>
      </w:r>
      <w:proofErr w:type="spellEnd"/>
      <w:r>
        <w:t xml:space="preserve">: жүйе дұрыс жауаптардың </w:t>
      </w:r>
      <w:proofErr w:type="spellStart"/>
      <w:r>
        <w:t>кілттері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автоматты</w:t>
      </w:r>
      <w:proofErr w:type="spellEnd"/>
      <w:r>
        <w:t xml:space="preserve"> түрде тексереді,1 әрекет (</w:t>
      </w:r>
      <w:proofErr w:type="spellStart"/>
      <w:r>
        <w:t>тесттерді</w:t>
      </w:r>
      <w:proofErr w:type="spellEnd"/>
      <w:r>
        <w:t xml:space="preserve"> жүктеу </w:t>
      </w:r>
      <w:proofErr w:type="spellStart"/>
      <w:r>
        <w:t>кезінде</w:t>
      </w:r>
      <w:proofErr w:type="spellEnd"/>
      <w:r>
        <w:t xml:space="preserve"> оқытушы уақытты және әрекеттер </w:t>
      </w:r>
      <w:proofErr w:type="spellStart"/>
      <w:r>
        <w:t>санын</w:t>
      </w:r>
      <w:proofErr w:type="spellEnd"/>
      <w:r>
        <w:t xml:space="preserve"> қолмен қояды). </w:t>
      </w:r>
    </w:p>
    <w:p w:rsidR="002C1479" w:rsidRDefault="002C1479" w:rsidP="002C1479">
      <w:pPr>
        <w:ind w:left="576"/>
      </w:pPr>
      <w:r>
        <w:rPr>
          <w:b/>
        </w:rPr>
        <w:t>Балл қою уақыты</w:t>
      </w:r>
      <w:r>
        <w:t xml:space="preserve">-48 сағатқа </w:t>
      </w:r>
      <w:proofErr w:type="spellStart"/>
      <w:r>
        <w:t>дейін</w:t>
      </w:r>
      <w:proofErr w:type="spellEnd"/>
      <w:r>
        <w:t xml:space="preserve">. </w:t>
      </w:r>
    </w:p>
    <w:p w:rsidR="002C1479" w:rsidRDefault="002C1479" w:rsidP="002C1479">
      <w:pPr>
        <w:ind w:left="-15" w:firstLine="566"/>
      </w:pPr>
      <w:proofErr w:type="spellStart"/>
      <w:r>
        <w:rPr>
          <w:b/>
        </w:rPr>
        <w:t>Ескерту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Бейнежазба</w:t>
      </w:r>
      <w:proofErr w:type="spellEnd"/>
      <w:r>
        <w:t xml:space="preserve"> </w:t>
      </w:r>
      <w:proofErr w:type="spellStart"/>
      <w:r>
        <w:t>емтихан</w:t>
      </w:r>
      <w:proofErr w:type="spellEnd"/>
      <w:r>
        <w:t xml:space="preserve"> соңында, барлық </w:t>
      </w:r>
      <w:proofErr w:type="spellStart"/>
      <w:r>
        <w:t>емтихан</w:t>
      </w:r>
      <w:proofErr w:type="spellEnd"/>
      <w:r>
        <w:t xml:space="preserve"> алушылардың </w:t>
      </w:r>
      <w:proofErr w:type="spellStart"/>
      <w:r>
        <w:t>жауаптары</w:t>
      </w:r>
      <w:proofErr w:type="spellEnd"/>
      <w:r>
        <w:t xml:space="preserve"> қабылданған </w:t>
      </w:r>
      <w:proofErr w:type="spellStart"/>
      <w:r>
        <w:t>кезде</w:t>
      </w:r>
      <w:proofErr w:type="spellEnd"/>
      <w:r>
        <w:t xml:space="preserve"> ғана ӛшіріледі.  </w:t>
      </w:r>
    </w:p>
    <w:p w:rsidR="002C1479" w:rsidRDefault="002C1479" w:rsidP="002C1479">
      <w:pPr>
        <w:ind w:left="576"/>
      </w:pPr>
      <w:proofErr w:type="spellStart"/>
      <w:r>
        <w:t>Емтихан</w:t>
      </w:r>
      <w:proofErr w:type="spellEnd"/>
      <w:r>
        <w:t xml:space="preserve"> </w:t>
      </w:r>
      <w:proofErr w:type="spellStart"/>
      <w:r>
        <w:t>тапсыру</w:t>
      </w:r>
      <w:proofErr w:type="spellEnd"/>
      <w:r>
        <w:t xml:space="preserve"> қорытындысы </w:t>
      </w:r>
      <w:proofErr w:type="spellStart"/>
      <w:r>
        <w:t>бойынша</w:t>
      </w:r>
      <w:proofErr w:type="spellEnd"/>
      <w:r>
        <w:t xml:space="preserve">: </w:t>
      </w:r>
    </w:p>
    <w:p w:rsidR="002C1479" w:rsidRDefault="002C1479" w:rsidP="002C1479">
      <w:pPr>
        <w:ind w:left="576"/>
      </w:pPr>
      <w:r>
        <w:t xml:space="preserve">- оқытушы </w:t>
      </w:r>
      <w:proofErr w:type="spellStart"/>
      <w:r>
        <w:t>немесе</w:t>
      </w:r>
      <w:proofErr w:type="spellEnd"/>
      <w:r>
        <w:t xml:space="preserve"> Комиссия емтиханға қатысушыларды </w:t>
      </w:r>
      <w:proofErr w:type="spellStart"/>
      <w:r>
        <w:t>аттестаттайды</w:t>
      </w:r>
      <w:proofErr w:type="spellEnd"/>
      <w:r>
        <w:t xml:space="preserve">;  - </w:t>
      </w:r>
      <w:proofErr w:type="spellStart"/>
      <w:r>
        <w:t>Univer</w:t>
      </w:r>
      <w:proofErr w:type="spellEnd"/>
      <w:r>
        <w:t xml:space="preserve"> жүйесінде қорытынды </w:t>
      </w:r>
      <w:proofErr w:type="spellStart"/>
      <w:r>
        <w:t>ведомоске</w:t>
      </w:r>
      <w:proofErr w:type="spellEnd"/>
      <w:r>
        <w:t xml:space="preserve"> балл қояды. </w:t>
      </w:r>
    </w:p>
    <w:p w:rsidR="002C1479" w:rsidRDefault="002C1479" w:rsidP="002C1479">
      <w:pPr>
        <w:ind w:left="-15" w:firstLine="566"/>
      </w:pPr>
      <w:proofErr w:type="spellStart"/>
      <w:r>
        <w:t>Тестілеу</w:t>
      </w:r>
      <w:proofErr w:type="spellEnd"/>
      <w:r>
        <w:t xml:space="preserve"> нәтижелері </w:t>
      </w:r>
      <w:proofErr w:type="spellStart"/>
      <w:r>
        <w:t>прокторинг</w:t>
      </w:r>
      <w:proofErr w:type="spellEnd"/>
      <w:r>
        <w:t xml:space="preserve"> нәтижелері </w:t>
      </w:r>
      <w:proofErr w:type="spellStart"/>
      <w:r>
        <w:t>бойынша</w:t>
      </w:r>
      <w:proofErr w:type="spellEnd"/>
      <w:r>
        <w:t xml:space="preserve"> қайта қаралуы мүмкін. </w:t>
      </w:r>
      <w:proofErr w:type="spellStart"/>
      <w:r>
        <w:t>Егер</w:t>
      </w:r>
      <w:proofErr w:type="spellEnd"/>
      <w:r>
        <w:t xml:space="preserve"> студент </w:t>
      </w:r>
      <w:proofErr w:type="spellStart"/>
      <w:r>
        <w:t>тестілеуден</w:t>
      </w:r>
      <w:proofErr w:type="spellEnd"/>
      <w:r>
        <w:t xml:space="preserve"> ӛту </w:t>
      </w:r>
      <w:proofErr w:type="spellStart"/>
      <w:r>
        <w:t>ережелерін</w:t>
      </w:r>
      <w:proofErr w:type="spellEnd"/>
      <w:r>
        <w:t xml:space="preserve"> бұзса, оның нәтижесі </w:t>
      </w:r>
      <w:proofErr w:type="spellStart"/>
      <w:r>
        <w:t>жойылады</w:t>
      </w:r>
      <w:proofErr w:type="spellEnd"/>
      <w:r>
        <w:t xml:space="preserve">. </w:t>
      </w:r>
    </w:p>
    <w:p w:rsidR="002C1479" w:rsidRDefault="002C1479" w:rsidP="002C1479">
      <w:pPr>
        <w:spacing w:after="33" w:line="259" w:lineRule="auto"/>
        <w:ind w:left="566"/>
      </w:pPr>
    </w:p>
    <w:p w:rsidR="002C1479" w:rsidRDefault="002C1479" w:rsidP="002C1479">
      <w:pPr>
        <w:spacing w:line="259" w:lineRule="auto"/>
        <w:ind w:left="561"/>
      </w:pPr>
      <w:r>
        <w:rPr>
          <w:b/>
        </w:rPr>
        <w:t xml:space="preserve">Бағалау </w:t>
      </w:r>
      <w:proofErr w:type="spellStart"/>
      <w:r>
        <w:rPr>
          <w:b/>
        </w:rPr>
        <w:t>саясаты</w:t>
      </w:r>
      <w:proofErr w:type="spellEnd"/>
      <w:r>
        <w:rPr>
          <w:b/>
        </w:rPr>
        <w:t xml:space="preserve">  </w:t>
      </w:r>
    </w:p>
    <w:p w:rsidR="002C1479" w:rsidRDefault="002C1479" w:rsidP="002C1479">
      <w:pPr>
        <w:ind w:left="-15" w:firstLine="566"/>
      </w:pPr>
      <w:r>
        <w:t xml:space="preserve">Әрбір </w:t>
      </w:r>
      <w:proofErr w:type="spellStart"/>
      <w:r>
        <w:t>емтихан</w:t>
      </w:r>
      <w:proofErr w:type="spellEnd"/>
      <w:r>
        <w:t xml:space="preserve"> сұрағын </w:t>
      </w:r>
      <w:proofErr w:type="spellStart"/>
      <w:r>
        <w:t>тексеру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қабылданған жүз балдық бағалау </w:t>
      </w:r>
      <w:proofErr w:type="spellStart"/>
      <w:r>
        <w:t>шкаласына</w:t>
      </w:r>
      <w:proofErr w:type="spellEnd"/>
      <w:r>
        <w:t xml:space="preserve"> сәйкес жүзеге </w:t>
      </w:r>
      <w:proofErr w:type="spellStart"/>
      <w:r>
        <w:t>асырылады</w:t>
      </w:r>
      <w:proofErr w:type="spellEnd"/>
      <w:r>
        <w:t xml:space="preserve">: </w:t>
      </w:r>
    </w:p>
    <w:tbl>
      <w:tblPr>
        <w:tblStyle w:val="TableGrid"/>
        <w:tblW w:w="9156" w:type="dxa"/>
        <w:tblInd w:w="170" w:type="dxa"/>
        <w:tblCellMar>
          <w:top w:w="14" w:type="dxa"/>
          <w:left w:w="115" w:type="dxa"/>
          <w:right w:w="115" w:type="dxa"/>
        </w:tblCellMar>
        <w:tblLook w:val="04A0"/>
      </w:tblPr>
      <w:tblGrid>
        <w:gridCol w:w="3037"/>
        <w:gridCol w:w="6119"/>
      </w:tblGrid>
      <w:tr w:rsidR="002C1479" w:rsidTr="009663AA">
        <w:trPr>
          <w:trHeight w:val="341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jc w:val="center"/>
            </w:pPr>
            <w:r>
              <w:t>%-дықмазмұны</w:t>
            </w:r>
          </w:p>
        </w:tc>
        <w:tc>
          <w:tcPr>
            <w:tcW w:w="6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right="2"/>
              <w:jc w:val="center"/>
            </w:pPr>
            <w:r>
              <w:t>Дәстүрліжүйебойыншабағалау</w:t>
            </w:r>
          </w:p>
        </w:tc>
      </w:tr>
      <w:tr w:rsidR="002C1479" w:rsidTr="009663AA">
        <w:trPr>
          <w:trHeight w:val="341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567"/>
              <w:jc w:val="center"/>
            </w:pPr>
            <w:r>
              <w:t xml:space="preserve">95-100 </w:t>
            </w:r>
          </w:p>
        </w:tc>
        <w:tc>
          <w:tcPr>
            <w:tcW w:w="6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1"/>
              <w:jc w:val="center"/>
            </w:pPr>
            <w:r>
              <w:t xml:space="preserve">Ӛте жақсы </w:t>
            </w:r>
          </w:p>
        </w:tc>
      </w:tr>
      <w:tr w:rsidR="002C1479" w:rsidTr="009663AA">
        <w:trPr>
          <w:trHeight w:val="343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565"/>
              <w:jc w:val="center"/>
            </w:pPr>
            <w:r>
              <w:t xml:space="preserve">90-94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after="160" w:line="259" w:lineRule="auto"/>
            </w:pPr>
          </w:p>
        </w:tc>
      </w:tr>
      <w:tr w:rsidR="002C1479" w:rsidTr="009663AA">
        <w:trPr>
          <w:trHeight w:val="341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565"/>
              <w:jc w:val="center"/>
            </w:pPr>
            <w:r>
              <w:t xml:space="preserve">85-89 </w:t>
            </w:r>
          </w:p>
        </w:tc>
        <w:tc>
          <w:tcPr>
            <w:tcW w:w="6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1"/>
              <w:jc w:val="center"/>
            </w:pPr>
            <w:r>
              <w:t xml:space="preserve">Жақсы </w:t>
            </w:r>
          </w:p>
        </w:tc>
      </w:tr>
      <w:tr w:rsidR="002C1479" w:rsidTr="009663AA">
        <w:trPr>
          <w:trHeight w:val="343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565"/>
              <w:jc w:val="center"/>
            </w:pPr>
            <w:r>
              <w:t xml:space="preserve">80-84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C1479" w:rsidRDefault="002C1479" w:rsidP="009663AA">
            <w:pPr>
              <w:spacing w:after="160" w:line="259" w:lineRule="auto"/>
            </w:pPr>
          </w:p>
        </w:tc>
      </w:tr>
      <w:tr w:rsidR="002C1479" w:rsidTr="009663AA">
        <w:trPr>
          <w:trHeight w:val="341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565"/>
              <w:jc w:val="center"/>
            </w:pPr>
            <w:r>
              <w:t xml:space="preserve">75-79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after="160" w:line="259" w:lineRule="auto"/>
            </w:pPr>
          </w:p>
        </w:tc>
      </w:tr>
      <w:tr w:rsidR="002C1479" w:rsidTr="009663AA">
        <w:trPr>
          <w:trHeight w:val="343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565"/>
              <w:jc w:val="center"/>
            </w:pPr>
            <w:r>
              <w:t xml:space="preserve">70-74 </w:t>
            </w:r>
          </w:p>
        </w:tc>
        <w:tc>
          <w:tcPr>
            <w:tcW w:w="6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1"/>
              <w:jc w:val="center"/>
            </w:pPr>
            <w:r>
              <w:t xml:space="preserve">Қанағаттанарлық </w:t>
            </w:r>
          </w:p>
        </w:tc>
      </w:tr>
      <w:tr w:rsidR="002C1479" w:rsidTr="009663AA">
        <w:trPr>
          <w:trHeight w:val="341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565"/>
              <w:jc w:val="center"/>
            </w:pPr>
            <w:r>
              <w:t xml:space="preserve">65-69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C1479" w:rsidRDefault="002C1479" w:rsidP="009663AA">
            <w:pPr>
              <w:spacing w:after="160" w:line="259" w:lineRule="auto"/>
            </w:pPr>
          </w:p>
        </w:tc>
      </w:tr>
      <w:tr w:rsidR="002C1479" w:rsidTr="009663AA">
        <w:trPr>
          <w:trHeight w:val="343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565"/>
              <w:jc w:val="center"/>
            </w:pPr>
            <w:r>
              <w:t xml:space="preserve">60-64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C1479" w:rsidRDefault="002C1479" w:rsidP="009663AA">
            <w:pPr>
              <w:spacing w:after="160" w:line="259" w:lineRule="auto"/>
            </w:pPr>
          </w:p>
        </w:tc>
      </w:tr>
      <w:tr w:rsidR="002C1479" w:rsidTr="009663AA">
        <w:trPr>
          <w:trHeight w:val="341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565"/>
              <w:jc w:val="center"/>
            </w:pPr>
            <w:r>
              <w:t xml:space="preserve">55-59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C1479" w:rsidRDefault="002C1479" w:rsidP="009663AA">
            <w:pPr>
              <w:spacing w:after="160" w:line="259" w:lineRule="auto"/>
            </w:pPr>
          </w:p>
        </w:tc>
      </w:tr>
      <w:tr w:rsidR="002C1479" w:rsidTr="009663AA">
        <w:trPr>
          <w:trHeight w:val="343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565"/>
              <w:jc w:val="center"/>
            </w:pPr>
            <w:r>
              <w:t xml:space="preserve">50-54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after="160" w:line="259" w:lineRule="auto"/>
            </w:pPr>
          </w:p>
        </w:tc>
      </w:tr>
      <w:tr w:rsidR="002C1479" w:rsidTr="009663AA">
        <w:trPr>
          <w:trHeight w:val="343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left="565"/>
              <w:jc w:val="center"/>
            </w:pPr>
            <w:r>
              <w:t xml:space="preserve">0-49 </w:t>
            </w:r>
          </w:p>
        </w:tc>
        <w:tc>
          <w:tcPr>
            <w:tcW w:w="6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1479" w:rsidRDefault="002C1479" w:rsidP="009663AA">
            <w:pPr>
              <w:spacing w:line="259" w:lineRule="auto"/>
              <w:ind w:right="1"/>
              <w:jc w:val="center"/>
            </w:pPr>
            <w:r>
              <w:t xml:space="preserve">Қанағаттанарлықсыз </w:t>
            </w:r>
          </w:p>
        </w:tc>
      </w:tr>
    </w:tbl>
    <w:p w:rsidR="002C1479" w:rsidRPr="002C1479" w:rsidRDefault="002C1479" w:rsidP="002C1479">
      <w:pPr>
        <w:spacing w:line="259" w:lineRule="auto"/>
        <w:ind w:left="566"/>
      </w:pPr>
    </w:p>
    <w:p w:rsidR="002C1479" w:rsidRPr="002C1479" w:rsidRDefault="002C1479" w:rsidP="002C1479">
      <w:pPr>
        <w:ind w:left="-15" w:firstLine="566"/>
        <w:rPr>
          <w:sz w:val="28"/>
        </w:rPr>
      </w:pPr>
      <w:proofErr w:type="spellStart"/>
      <w:r w:rsidRPr="002C1479">
        <w:rPr>
          <w:sz w:val="28"/>
        </w:rPr>
        <w:t>Емтихан</w:t>
      </w:r>
      <w:proofErr w:type="spellEnd"/>
      <w:r w:rsidRPr="002C1479">
        <w:rPr>
          <w:sz w:val="28"/>
        </w:rPr>
        <w:t xml:space="preserve"> жұмысының </w:t>
      </w:r>
      <w:proofErr w:type="spellStart"/>
      <w:r w:rsidRPr="002C1479">
        <w:rPr>
          <w:sz w:val="28"/>
        </w:rPr>
        <w:t>жалпы</w:t>
      </w:r>
      <w:proofErr w:type="spellEnd"/>
      <w:r w:rsidRPr="002C1479">
        <w:rPr>
          <w:sz w:val="28"/>
        </w:rPr>
        <w:t xml:space="preserve"> бағасы </w:t>
      </w:r>
      <w:proofErr w:type="spellStart"/>
      <w:r w:rsidRPr="002C1479">
        <w:rPr>
          <w:sz w:val="28"/>
        </w:rPr>
        <w:t>билеттегі</w:t>
      </w:r>
      <w:proofErr w:type="spellEnd"/>
      <w:r w:rsidRPr="002C1479">
        <w:rPr>
          <w:sz w:val="28"/>
        </w:rPr>
        <w:t xml:space="preserve"> барлық сұрақтардың </w:t>
      </w:r>
      <w:proofErr w:type="spellStart"/>
      <w:r w:rsidRPr="002C1479">
        <w:rPr>
          <w:sz w:val="28"/>
        </w:rPr>
        <w:t>орташа</w:t>
      </w:r>
      <w:proofErr w:type="spellEnd"/>
    </w:p>
    <w:p w:rsidR="002C1479" w:rsidRPr="002C1479" w:rsidRDefault="002C1479" w:rsidP="002C1479">
      <w:pPr>
        <w:ind w:left="-15" w:firstLine="566"/>
        <w:rPr>
          <w:sz w:val="28"/>
        </w:rPr>
      </w:pPr>
      <w:r w:rsidRPr="002C1479">
        <w:rPr>
          <w:sz w:val="28"/>
        </w:rPr>
        <w:t xml:space="preserve">арифметикалық мәні </w:t>
      </w:r>
      <w:proofErr w:type="spellStart"/>
      <w:r w:rsidRPr="002C1479">
        <w:rPr>
          <w:sz w:val="28"/>
        </w:rPr>
        <w:t>ретінде</w:t>
      </w:r>
      <w:proofErr w:type="spellEnd"/>
      <w:r w:rsidRPr="002C1479">
        <w:rPr>
          <w:sz w:val="28"/>
        </w:rPr>
        <w:t xml:space="preserve"> </w:t>
      </w:r>
      <w:proofErr w:type="spellStart"/>
      <w:r w:rsidRPr="002C1479">
        <w:rPr>
          <w:sz w:val="28"/>
        </w:rPr>
        <w:t>есептеледі</w:t>
      </w:r>
      <w:proofErr w:type="spellEnd"/>
      <w:r w:rsidRPr="002C1479">
        <w:rPr>
          <w:sz w:val="28"/>
        </w:rPr>
        <w:t xml:space="preserve">.  </w:t>
      </w:r>
    </w:p>
    <w:p w:rsidR="00811077" w:rsidRDefault="00811077" w:rsidP="00811077">
      <w:pPr>
        <w:overflowPunct w:val="0"/>
        <w:autoSpaceDE w:val="0"/>
        <w:autoSpaceDN w:val="0"/>
        <w:adjustRightInd w:val="0"/>
        <w:ind w:firstLine="284"/>
        <w:jc w:val="both"/>
        <w:rPr>
          <w:b/>
          <w:bCs/>
          <w:sz w:val="28"/>
          <w:szCs w:val="28"/>
          <w:lang w:val="kk-KZ"/>
        </w:rPr>
      </w:pPr>
    </w:p>
    <w:p w:rsidR="00811077" w:rsidRDefault="00811077" w:rsidP="00811077">
      <w:pPr>
        <w:overflowPunct w:val="0"/>
        <w:autoSpaceDE w:val="0"/>
        <w:autoSpaceDN w:val="0"/>
        <w:adjustRightInd w:val="0"/>
        <w:ind w:firstLine="284"/>
        <w:jc w:val="both"/>
        <w:rPr>
          <w:b/>
          <w:bCs/>
          <w:sz w:val="28"/>
          <w:szCs w:val="28"/>
          <w:lang w:val="kk-KZ"/>
        </w:rPr>
      </w:pPr>
    </w:p>
    <w:p w:rsidR="00811077" w:rsidRPr="009B5A0A" w:rsidRDefault="00811077" w:rsidP="00811077">
      <w:pPr>
        <w:overflowPunct w:val="0"/>
        <w:autoSpaceDE w:val="0"/>
        <w:autoSpaceDN w:val="0"/>
        <w:adjustRightInd w:val="0"/>
        <w:ind w:firstLine="284"/>
        <w:jc w:val="both"/>
        <w:rPr>
          <w:sz w:val="28"/>
          <w:szCs w:val="28"/>
          <w:lang w:val="kk-KZ"/>
        </w:rPr>
      </w:pPr>
      <w:r w:rsidRPr="00F66814">
        <w:rPr>
          <w:b/>
          <w:bCs/>
          <w:sz w:val="28"/>
          <w:szCs w:val="28"/>
          <w:lang w:val="kk-KZ"/>
        </w:rPr>
        <w:t>Мақсаты:</w:t>
      </w:r>
      <w:r>
        <w:rPr>
          <w:sz w:val="28"/>
          <w:lang w:val="kk-KZ"/>
        </w:rPr>
        <w:t>Т</w:t>
      </w:r>
      <w:r w:rsidRPr="009B5A0A">
        <w:rPr>
          <w:sz w:val="28"/>
          <w:lang w:val="kk-KZ"/>
        </w:rPr>
        <w:t>өтенше жағдайлар мәселелері бойынша теориялық және практикалық даярлау және мамандықтың теориялық біліктілігінің талабы бойынша құзыреттілік жүйесін қалыптастыру</w:t>
      </w:r>
    </w:p>
    <w:p w:rsidR="00811077" w:rsidRDefault="00811077" w:rsidP="00811077">
      <w:pPr>
        <w:shd w:val="clear" w:color="auto" w:fill="FFFFFF"/>
        <w:contextualSpacing/>
        <w:jc w:val="both"/>
        <w:textAlignment w:val="baseline"/>
        <w:outlineLvl w:val="2"/>
        <w:rPr>
          <w:b/>
          <w:color w:val="1E1E1E"/>
          <w:sz w:val="28"/>
          <w:szCs w:val="28"/>
          <w:lang w:val="kk-KZ"/>
        </w:rPr>
      </w:pPr>
    </w:p>
    <w:p w:rsidR="002C1479" w:rsidRDefault="002C1479" w:rsidP="00811077">
      <w:pPr>
        <w:shd w:val="clear" w:color="auto" w:fill="FFFFFF"/>
        <w:contextualSpacing/>
        <w:jc w:val="both"/>
        <w:textAlignment w:val="baseline"/>
        <w:outlineLvl w:val="2"/>
        <w:rPr>
          <w:b/>
          <w:color w:val="1E1E1E"/>
          <w:sz w:val="28"/>
          <w:szCs w:val="28"/>
          <w:lang w:val="kk-KZ"/>
        </w:rPr>
      </w:pPr>
    </w:p>
    <w:p w:rsidR="002C1479" w:rsidRDefault="002C1479" w:rsidP="00811077">
      <w:pPr>
        <w:shd w:val="clear" w:color="auto" w:fill="FFFFFF"/>
        <w:contextualSpacing/>
        <w:jc w:val="both"/>
        <w:textAlignment w:val="baseline"/>
        <w:outlineLvl w:val="2"/>
        <w:rPr>
          <w:b/>
          <w:color w:val="1E1E1E"/>
          <w:sz w:val="28"/>
          <w:szCs w:val="28"/>
          <w:lang w:val="kk-KZ"/>
        </w:rPr>
      </w:pPr>
    </w:p>
    <w:p w:rsidR="00811077" w:rsidRPr="00A51AA4" w:rsidRDefault="00811077" w:rsidP="00811077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rFonts w:eastAsia="等线"/>
          <w:sz w:val="28"/>
          <w:szCs w:val="28"/>
          <w:lang w:val="kk-KZ"/>
        </w:rPr>
      </w:pPr>
      <w:r w:rsidRPr="00A51AA4">
        <w:rPr>
          <w:rFonts w:eastAsia="等线"/>
          <w:sz w:val="28"/>
          <w:szCs w:val="28"/>
          <w:lang w:val="kk-KZ"/>
        </w:rPr>
        <w:lastRenderedPageBreak/>
        <w:t>Қазақстан Республикасының табиғи және техногендiк сипаттағы төтенше жағдайлар  саласындағы заңдары туралы жазыңыз.</w:t>
      </w:r>
    </w:p>
    <w:p w:rsidR="00811077" w:rsidRPr="00A51AA4" w:rsidRDefault="00811077" w:rsidP="00811077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rFonts w:eastAsia="等线"/>
          <w:sz w:val="28"/>
          <w:szCs w:val="28"/>
          <w:lang w:val="kk-KZ"/>
        </w:rPr>
      </w:pPr>
      <w:r w:rsidRPr="00A51AA4">
        <w:rPr>
          <w:rFonts w:eastAsia="等线"/>
          <w:sz w:val="28"/>
          <w:szCs w:val="28"/>
          <w:lang w:val="kk-KZ"/>
        </w:rPr>
        <w:t>Қазақстан Республикасы азаматтарының табиғи және техногендiк сипаттағы төтенше жағдайлар саласындағы құқықтары жайлы жазыңыз.</w:t>
      </w:r>
    </w:p>
    <w:p w:rsidR="00811077" w:rsidRDefault="00811077" w:rsidP="00811077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rFonts w:eastAsia="等线"/>
          <w:sz w:val="28"/>
          <w:szCs w:val="28"/>
          <w:lang w:val="kk-KZ"/>
        </w:rPr>
      </w:pPr>
      <w:r w:rsidRPr="00A51AA4">
        <w:rPr>
          <w:rFonts w:eastAsia="等线"/>
          <w:sz w:val="28"/>
          <w:szCs w:val="28"/>
          <w:lang w:val="kk-KZ"/>
        </w:rPr>
        <w:t>Т</w:t>
      </w:r>
      <w:r>
        <w:rPr>
          <w:rFonts w:eastAsia="等线"/>
          <w:sz w:val="28"/>
          <w:szCs w:val="28"/>
          <w:lang w:val="kk-KZ"/>
        </w:rPr>
        <w:t>абиғи және техногенді тәуекелді қалай түсінесіз?</w:t>
      </w:r>
    </w:p>
    <w:p w:rsidR="00811077" w:rsidRPr="00A51AA4" w:rsidRDefault="00811077" w:rsidP="00811077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rFonts w:eastAsia="等线"/>
          <w:sz w:val="28"/>
          <w:szCs w:val="28"/>
          <w:lang w:val="kk-KZ"/>
        </w:rPr>
      </w:pPr>
      <w:r w:rsidRPr="00A51AA4">
        <w:rPr>
          <w:rFonts w:eastAsia="等线"/>
          <w:sz w:val="28"/>
          <w:szCs w:val="28"/>
          <w:lang w:val="kk-KZ"/>
        </w:rPr>
        <w:t xml:space="preserve">Техногендік </w:t>
      </w:r>
      <w:r>
        <w:rPr>
          <w:rFonts w:eastAsia="等线"/>
          <w:sz w:val="28"/>
          <w:szCs w:val="28"/>
          <w:lang w:val="kk-KZ"/>
        </w:rPr>
        <w:t>си</w:t>
      </w:r>
      <w:r w:rsidRPr="00A51AA4">
        <w:rPr>
          <w:rFonts w:eastAsia="等线"/>
          <w:sz w:val="28"/>
          <w:szCs w:val="28"/>
          <w:lang w:val="kk-KZ"/>
        </w:rPr>
        <w:t>паттағы төтенше жағдайды туралы жазыңыз.</w:t>
      </w:r>
    </w:p>
    <w:p w:rsidR="00811077" w:rsidRPr="00A51AA4" w:rsidRDefault="00811077" w:rsidP="00811077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rFonts w:eastAsia="等线"/>
          <w:sz w:val="28"/>
          <w:szCs w:val="28"/>
          <w:lang w:val="kk-KZ"/>
        </w:rPr>
      </w:pPr>
      <w:r w:rsidRPr="00A51AA4">
        <w:rPr>
          <w:rFonts w:eastAsia="等线"/>
          <w:sz w:val="28"/>
          <w:szCs w:val="28"/>
          <w:lang w:val="kk-KZ"/>
        </w:rPr>
        <w:t>Қауіпті өндірістік және тұрмыстық факторларды атаңыз.</w:t>
      </w:r>
    </w:p>
    <w:p w:rsidR="00811077" w:rsidRPr="00A51AA4" w:rsidRDefault="00811077" w:rsidP="00811077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rFonts w:eastAsia="等线"/>
          <w:sz w:val="28"/>
          <w:szCs w:val="28"/>
          <w:lang w:val="kk-KZ"/>
        </w:rPr>
      </w:pPr>
      <w:r w:rsidRPr="00A51AA4">
        <w:rPr>
          <w:rFonts w:eastAsia="等线"/>
          <w:sz w:val="28"/>
          <w:szCs w:val="28"/>
          <w:lang w:val="kk-KZ"/>
        </w:rPr>
        <w:t>Төтенше</w:t>
      </w:r>
      <w:r>
        <w:rPr>
          <w:rFonts w:eastAsia="等线"/>
          <w:sz w:val="28"/>
          <w:szCs w:val="28"/>
          <w:lang w:val="kk-KZ"/>
        </w:rPr>
        <w:t xml:space="preserve"> жағдайда халықты қорғау</w:t>
      </w:r>
      <w:r w:rsidRPr="00A51AA4">
        <w:rPr>
          <w:rFonts w:eastAsia="等线"/>
          <w:sz w:val="28"/>
          <w:szCs w:val="28"/>
          <w:lang w:val="kk-KZ"/>
        </w:rPr>
        <w:t xml:space="preserve"> шаралары туралы түсіндіріңіз.</w:t>
      </w:r>
    </w:p>
    <w:p w:rsidR="00811077" w:rsidRPr="00A51AA4" w:rsidRDefault="00811077" w:rsidP="00811077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rFonts w:eastAsia="等线"/>
          <w:sz w:val="28"/>
          <w:szCs w:val="28"/>
          <w:lang w:val="kk-KZ"/>
        </w:rPr>
      </w:pPr>
      <w:r w:rsidRPr="00A51AA4">
        <w:rPr>
          <w:rFonts w:eastAsia="等线"/>
          <w:sz w:val="28"/>
          <w:szCs w:val="28"/>
          <w:lang w:val="kk-KZ"/>
        </w:rPr>
        <w:t>Табиғи және техногендiк сипаттағы төтенше жағдайлардың алдын алу жөнiндегi шаралар туралы не білесіз?</w:t>
      </w:r>
    </w:p>
    <w:p w:rsidR="00811077" w:rsidRPr="00A51AA4" w:rsidRDefault="00811077" w:rsidP="00811077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rFonts w:eastAsia="等线"/>
          <w:sz w:val="28"/>
          <w:szCs w:val="28"/>
          <w:lang w:val="kk-KZ"/>
        </w:rPr>
      </w:pPr>
      <w:r w:rsidRPr="00A51AA4">
        <w:rPr>
          <w:rFonts w:eastAsia="等线"/>
          <w:sz w:val="28"/>
          <w:szCs w:val="28"/>
          <w:lang w:val="kk-KZ"/>
        </w:rPr>
        <w:t xml:space="preserve">Табиғи және техногендiк сипаттағы төтенше жағдайлар кезінде бiлiмдi насихаттау, халықты және мамандарды оқытып-үйретуді ұйымдастыру туралы жазыңыз. </w:t>
      </w:r>
    </w:p>
    <w:p w:rsidR="00811077" w:rsidRPr="00A51AA4" w:rsidRDefault="00811077" w:rsidP="00811077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rFonts w:eastAsia="等线"/>
          <w:sz w:val="28"/>
          <w:szCs w:val="28"/>
          <w:lang w:val="kk-KZ"/>
        </w:rPr>
      </w:pPr>
      <w:r w:rsidRPr="00A51AA4">
        <w:rPr>
          <w:rFonts w:eastAsia="等线"/>
          <w:sz w:val="28"/>
          <w:szCs w:val="28"/>
          <w:lang w:val="kk-KZ"/>
        </w:rPr>
        <w:t xml:space="preserve">Табиғи және техногендiк сипаттағы төтенше  жағдайларды жариялау қалай жүргізіледі? </w:t>
      </w:r>
    </w:p>
    <w:p w:rsidR="00811077" w:rsidRPr="00A51AA4" w:rsidRDefault="00811077" w:rsidP="00811077">
      <w:pPr>
        <w:numPr>
          <w:ilvl w:val="0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eastAsia="等线"/>
          <w:sz w:val="28"/>
          <w:szCs w:val="28"/>
          <w:lang w:val="kk-KZ"/>
        </w:rPr>
      </w:pPr>
      <w:r w:rsidRPr="00A51AA4">
        <w:rPr>
          <w:rFonts w:eastAsia="等线"/>
          <w:sz w:val="28"/>
          <w:szCs w:val="28"/>
          <w:lang w:val="kk-KZ"/>
        </w:rPr>
        <w:t>Табиғи және техногендiк сипаттағы төтенше жағдайларды жою кезiндегi шұғыл    медициналық жәрдем қалай көрсетіледі?</w:t>
      </w:r>
    </w:p>
    <w:p w:rsidR="00811077" w:rsidRPr="00A51AA4" w:rsidRDefault="00811077" w:rsidP="00811077">
      <w:pPr>
        <w:numPr>
          <w:ilvl w:val="0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eastAsia="等线"/>
          <w:sz w:val="28"/>
          <w:szCs w:val="28"/>
        </w:rPr>
      </w:pPr>
      <w:r w:rsidRPr="00A51AA4">
        <w:rPr>
          <w:rFonts w:eastAsia="等线"/>
          <w:sz w:val="28"/>
          <w:szCs w:val="28"/>
        </w:rPr>
        <w:t>Табиғижәнетехногендітәуекелфакторлары</w:t>
      </w:r>
      <w:r>
        <w:rPr>
          <w:rFonts w:eastAsia="等线"/>
          <w:sz w:val="28"/>
          <w:szCs w:val="28"/>
          <w:lang w:val="kk-KZ"/>
        </w:rPr>
        <w:t xml:space="preserve">на </w:t>
      </w:r>
      <w:r w:rsidRPr="00A51AA4">
        <w:rPr>
          <w:rFonts w:eastAsia="等线"/>
          <w:sz w:val="28"/>
          <w:szCs w:val="28"/>
        </w:rPr>
        <w:t>не</w:t>
      </w:r>
      <w:r>
        <w:rPr>
          <w:rFonts w:eastAsia="等线"/>
          <w:sz w:val="28"/>
          <w:szCs w:val="28"/>
          <w:lang w:val="kk-KZ"/>
        </w:rPr>
        <w:t xml:space="preserve"> жатады</w:t>
      </w:r>
      <w:r w:rsidRPr="00A51AA4">
        <w:rPr>
          <w:rFonts w:eastAsia="等线"/>
          <w:sz w:val="28"/>
          <w:szCs w:val="28"/>
        </w:rPr>
        <w:t>?</w:t>
      </w:r>
    </w:p>
    <w:p w:rsidR="00811077" w:rsidRPr="00A51AA4" w:rsidRDefault="00811077" w:rsidP="00811077">
      <w:pPr>
        <w:numPr>
          <w:ilvl w:val="0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eastAsia="等线"/>
          <w:sz w:val="28"/>
          <w:szCs w:val="28"/>
        </w:rPr>
      </w:pPr>
      <w:r w:rsidRPr="00A51AA4">
        <w:rPr>
          <w:rFonts w:eastAsia="等线"/>
          <w:sz w:val="28"/>
          <w:szCs w:val="28"/>
        </w:rPr>
        <w:t>Төтеншежағдайлардыңтәуекелфакторларыныңжіктелуі</w:t>
      </w:r>
      <w:r w:rsidRPr="00A51AA4">
        <w:rPr>
          <w:rFonts w:eastAsia="等线"/>
          <w:sz w:val="28"/>
          <w:szCs w:val="28"/>
          <w:lang w:val="kk-KZ"/>
        </w:rPr>
        <w:t xml:space="preserve"> туралы жазыңыз.</w:t>
      </w:r>
    </w:p>
    <w:p w:rsidR="00811077" w:rsidRDefault="00811077" w:rsidP="00811077">
      <w:pPr>
        <w:tabs>
          <w:tab w:val="left" w:pos="284"/>
          <w:tab w:val="left" w:pos="426"/>
        </w:tabs>
        <w:jc w:val="both"/>
        <w:rPr>
          <w:rFonts w:eastAsia="等线"/>
          <w:sz w:val="28"/>
          <w:szCs w:val="28"/>
          <w:lang w:val="kk-KZ"/>
        </w:rPr>
      </w:pPr>
      <w:r w:rsidRPr="00A51AA4">
        <w:rPr>
          <w:rFonts w:eastAsia="等线"/>
          <w:sz w:val="28"/>
          <w:szCs w:val="28"/>
        </w:rPr>
        <w:t>1</w:t>
      </w:r>
      <w:r w:rsidRPr="00A51AA4">
        <w:rPr>
          <w:rFonts w:eastAsia="等线"/>
          <w:sz w:val="28"/>
          <w:szCs w:val="28"/>
          <w:lang w:val="kk-KZ"/>
        </w:rPr>
        <w:t>3</w:t>
      </w:r>
      <w:r w:rsidRPr="00A51AA4">
        <w:rPr>
          <w:rFonts w:eastAsia="等线"/>
          <w:sz w:val="28"/>
          <w:szCs w:val="28"/>
        </w:rPr>
        <w:t>. Таб</w:t>
      </w:r>
      <w:r>
        <w:rPr>
          <w:rFonts w:eastAsia="等线"/>
          <w:sz w:val="28"/>
          <w:szCs w:val="28"/>
        </w:rPr>
        <w:t xml:space="preserve">иғижәнетехногендіфакторларғасүйенеотырып </w:t>
      </w:r>
      <w:proofErr w:type="spellStart"/>
      <w:r>
        <w:rPr>
          <w:rFonts w:eastAsia="等线"/>
          <w:sz w:val="28"/>
          <w:szCs w:val="28"/>
        </w:rPr>
        <w:t>ТЖ-</w:t>
      </w:r>
      <w:r w:rsidRPr="00A51AA4">
        <w:rPr>
          <w:rFonts w:eastAsia="等线"/>
          <w:sz w:val="28"/>
          <w:szCs w:val="28"/>
        </w:rPr>
        <w:t>ды</w:t>
      </w:r>
      <w:proofErr w:type="spellEnd"/>
      <w:r w:rsidRPr="00A51AA4">
        <w:rPr>
          <w:rFonts w:eastAsia="等线"/>
          <w:sz w:val="28"/>
          <w:szCs w:val="28"/>
          <w:lang w:val="kk-KZ"/>
        </w:rPr>
        <w:t xml:space="preserve">қалай </w:t>
      </w:r>
      <w:proofErr w:type="spellStart"/>
      <w:r w:rsidRPr="00A51AA4">
        <w:rPr>
          <w:rFonts w:eastAsia="等线"/>
          <w:sz w:val="28"/>
          <w:szCs w:val="28"/>
        </w:rPr>
        <w:t>болжау</w:t>
      </w:r>
      <w:proofErr w:type="spellEnd"/>
      <w:r w:rsidRPr="00A51AA4">
        <w:rPr>
          <w:rFonts w:eastAsia="等线"/>
          <w:sz w:val="28"/>
          <w:szCs w:val="28"/>
          <w:lang w:val="kk-KZ"/>
        </w:rPr>
        <w:t>ға болады?</w:t>
      </w:r>
    </w:p>
    <w:p w:rsidR="00811077" w:rsidRPr="00A51AA4" w:rsidRDefault="00811077" w:rsidP="00811077">
      <w:pPr>
        <w:jc w:val="both"/>
        <w:rPr>
          <w:rFonts w:eastAsia="等线"/>
          <w:sz w:val="28"/>
          <w:szCs w:val="28"/>
          <w:lang w:val="kk-KZ"/>
        </w:rPr>
      </w:pPr>
      <w:r w:rsidRPr="00A51AA4">
        <w:rPr>
          <w:rFonts w:eastAsia="等线"/>
          <w:sz w:val="28"/>
          <w:szCs w:val="28"/>
          <w:lang w:val="kk-KZ"/>
        </w:rPr>
        <w:t>14. Табиғи және техногенді ТЖ факторларын жою әдістері мен жолдарын атаңыз.</w:t>
      </w:r>
    </w:p>
    <w:p w:rsidR="00811077" w:rsidRPr="00A51AA4" w:rsidRDefault="00811077" w:rsidP="00811077">
      <w:pPr>
        <w:jc w:val="both"/>
        <w:rPr>
          <w:rFonts w:eastAsia="等线"/>
          <w:sz w:val="28"/>
          <w:szCs w:val="28"/>
          <w:lang w:val="kk-KZ"/>
        </w:rPr>
      </w:pPr>
      <w:r w:rsidRPr="00A51AA4">
        <w:rPr>
          <w:rFonts w:eastAsia="等线"/>
          <w:sz w:val="28"/>
          <w:szCs w:val="28"/>
          <w:lang w:val="kk-KZ"/>
        </w:rPr>
        <w:t>1</w:t>
      </w:r>
      <w:r w:rsidRPr="00A51AA4">
        <w:rPr>
          <w:rFonts w:eastAsia="等线" w:hint="eastAsia"/>
          <w:sz w:val="28"/>
          <w:szCs w:val="28"/>
          <w:lang w:val="kk-KZ" w:eastAsia="zh-CN"/>
        </w:rPr>
        <w:t>5</w:t>
      </w:r>
      <w:r w:rsidRPr="00A51AA4">
        <w:rPr>
          <w:rFonts w:eastAsia="等线"/>
          <w:sz w:val="28"/>
          <w:szCs w:val="28"/>
          <w:lang w:val="kk-KZ"/>
        </w:rPr>
        <w:t>. Алматы қаласындағы табиғи тәуекел факторларды жіктеңіз.</w:t>
      </w:r>
    </w:p>
    <w:p w:rsidR="00811077" w:rsidRPr="00A51AA4" w:rsidRDefault="00811077" w:rsidP="00811077">
      <w:pPr>
        <w:jc w:val="both"/>
        <w:rPr>
          <w:rFonts w:eastAsia="等线"/>
          <w:sz w:val="28"/>
          <w:szCs w:val="28"/>
          <w:lang w:val="kk-KZ"/>
        </w:rPr>
      </w:pPr>
      <w:r w:rsidRPr="00A51AA4">
        <w:rPr>
          <w:rFonts w:eastAsia="等线"/>
          <w:sz w:val="28"/>
          <w:szCs w:val="28"/>
          <w:lang w:val="kk-KZ"/>
        </w:rPr>
        <w:t>1</w:t>
      </w:r>
      <w:r>
        <w:rPr>
          <w:rFonts w:eastAsia="等线" w:hint="eastAsia"/>
          <w:sz w:val="28"/>
          <w:szCs w:val="28"/>
          <w:lang w:val="kk-KZ" w:eastAsia="zh-CN"/>
        </w:rPr>
        <w:t>6</w:t>
      </w:r>
      <w:r w:rsidRPr="00A51AA4">
        <w:rPr>
          <w:rFonts w:eastAsia="等线"/>
          <w:sz w:val="28"/>
          <w:szCs w:val="28"/>
          <w:lang w:val="kk-KZ"/>
        </w:rPr>
        <w:t>.ТЖ да халықты қорғаудың негізгі принциптері мен әдістерін атаңыз.</w:t>
      </w:r>
    </w:p>
    <w:p w:rsidR="00811077" w:rsidRPr="00020327" w:rsidRDefault="00811077" w:rsidP="00811077">
      <w:pPr>
        <w:jc w:val="both"/>
        <w:rPr>
          <w:rFonts w:eastAsia="等线"/>
          <w:sz w:val="28"/>
          <w:szCs w:val="28"/>
          <w:lang w:val="kk-KZ"/>
        </w:rPr>
      </w:pPr>
      <w:r w:rsidRPr="00A51AA4">
        <w:rPr>
          <w:rFonts w:eastAsia="等线"/>
          <w:sz w:val="28"/>
          <w:szCs w:val="28"/>
          <w:lang w:val="kk-KZ"/>
        </w:rPr>
        <w:t>1</w:t>
      </w:r>
      <w:r w:rsidRPr="00B20665">
        <w:rPr>
          <w:rFonts w:eastAsia="等线" w:hint="eastAsia"/>
          <w:sz w:val="28"/>
          <w:szCs w:val="28"/>
          <w:lang w:val="kk-KZ" w:eastAsia="zh-CN"/>
        </w:rPr>
        <w:t>7</w:t>
      </w:r>
      <w:r w:rsidRPr="00A51AA4">
        <w:rPr>
          <w:rFonts w:eastAsia="等线"/>
          <w:sz w:val="28"/>
          <w:szCs w:val="28"/>
          <w:lang w:val="kk-KZ"/>
        </w:rPr>
        <w:t xml:space="preserve">. Химиялық қауіпті объектідегі техногенді тәуекел факторлары. </w:t>
      </w:r>
      <w:r w:rsidRPr="00020327">
        <w:rPr>
          <w:rFonts w:eastAsia="等线"/>
          <w:sz w:val="28"/>
          <w:szCs w:val="28"/>
          <w:lang w:val="kk-KZ"/>
        </w:rPr>
        <w:t>Оларды жою әдістері</w:t>
      </w:r>
      <w:r w:rsidRPr="00A51AA4">
        <w:rPr>
          <w:rFonts w:eastAsia="等线"/>
          <w:sz w:val="28"/>
          <w:szCs w:val="28"/>
          <w:lang w:val="kk-KZ"/>
        </w:rPr>
        <w:t xml:space="preserve"> туралы жазыңыз</w:t>
      </w:r>
      <w:r w:rsidRPr="00020327">
        <w:rPr>
          <w:rFonts w:eastAsia="等线"/>
          <w:sz w:val="28"/>
          <w:szCs w:val="28"/>
          <w:lang w:val="kk-KZ"/>
        </w:rPr>
        <w:t>.</w:t>
      </w:r>
    </w:p>
    <w:p w:rsidR="00811077" w:rsidRPr="00A51AA4" w:rsidRDefault="00811077" w:rsidP="00811077">
      <w:pPr>
        <w:ind w:left="140" w:hangingChars="50" w:hanging="140"/>
        <w:jc w:val="both"/>
        <w:rPr>
          <w:rFonts w:eastAsia="等线"/>
          <w:sz w:val="28"/>
          <w:szCs w:val="28"/>
          <w:lang w:val="kk-KZ"/>
        </w:rPr>
      </w:pPr>
      <w:r w:rsidRPr="00020327">
        <w:rPr>
          <w:rFonts w:eastAsia="等线" w:hint="eastAsia"/>
          <w:sz w:val="28"/>
          <w:szCs w:val="28"/>
          <w:lang w:val="kk-KZ" w:eastAsia="zh-CN"/>
        </w:rPr>
        <w:t>18</w:t>
      </w:r>
      <w:r w:rsidRPr="00020327">
        <w:rPr>
          <w:rFonts w:eastAsia="等线"/>
          <w:sz w:val="28"/>
          <w:szCs w:val="28"/>
          <w:lang w:val="kk-KZ"/>
        </w:rPr>
        <w:t>.Радиациялық қауіпті аймақтың радиациялық жағдай</w:t>
      </w:r>
      <w:r w:rsidRPr="00A51AA4">
        <w:rPr>
          <w:rFonts w:eastAsia="等线"/>
          <w:sz w:val="28"/>
          <w:szCs w:val="28"/>
          <w:lang w:val="kk-KZ"/>
        </w:rPr>
        <w:t>ын</w:t>
      </w:r>
      <w:r w:rsidRPr="00020327">
        <w:rPr>
          <w:rFonts w:eastAsia="等线"/>
          <w:sz w:val="28"/>
          <w:szCs w:val="28"/>
          <w:lang w:val="kk-KZ"/>
        </w:rPr>
        <w:t xml:space="preserve"> болжа</w:t>
      </w:r>
      <w:r w:rsidRPr="00A51AA4">
        <w:rPr>
          <w:rFonts w:eastAsia="等线"/>
          <w:sz w:val="28"/>
          <w:szCs w:val="28"/>
          <w:lang w:val="kk-KZ"/>
        </w:rPr>
        <w:t>мда</w:t>
      </w:r>
      <w:r w:rsidRPr="00020327">
        <w:rPr>
          <w:rFonts w:eastAsia="等线"/>
          <w:sz w:val="28"/>
          <w:szCs w:val="28"/>
          <w:lang w:val="kk-KZ"/>
        </w:rPr>
        <w:t>у</w:t>
      </w:r>
      <w:r w:rsidRPr="00A51AA4">
        <w:rPr>
          <w:rFonts w:eastAsia="等线"/>
          <w:sz w:val="28"/>
          <w:szCs w:val="28"/>
          <w:lang w:val="kk-KZ"/>
        </w:rPr>
        <w:t xml:space="preserve"> параметрлері туралы не білесіз?</w:t>
      </w:r>
    </w:p>
    <w:p w:rsidR="00811077" w:rsidRPr="00A51AA4" w:rsidRDefault="00811077" w:rsidP="00811077">
      <w:pPr>
        <w:jc w:val="both"/>
        <w:rPr>
          <w:rFonts w:eastAsia="等线"/>
          <w:sz w:val="28"/>
          <w:szCs w:val="28"/>
          <w:lang w:val="kk-KZ"/>
        </w:rPr>
      </w:pPr>
      <w:r>
        <w:rPr>
          <w:rFonts w:eastAsia="等线"/>
          <w:sz w:val="28"/>
          <w:szCs w:val="28"/>
          <w:lang w:val="kk-KZ"/>
        </w:rPr>
        <w:t>19</w:t>
      </w:r>
      <w:r w:rsidRPr="00A51AA4">
        <w:rPr>
          <w:rFonts w:eastAsia="等线"/>
          <w:sz w:val="28"/>
          <w:szCs w:val="28"/>
          <w:lang w:val="kk-KZ"/>
        </w:rPr>
        <w:t>. Радиоактивті ластану аймағының ауданын қалай  анықтайды?.</w:t>
      </w:r>
    </w:p>
    <w:p w:rsidR="00811077" w:rsidRPr="00A51AA4" w:rsidRDefault="00811077" w:rsidP="00811077">
      <w:pPr>
        <w:jc w:val="both"/>
        <w:rPr>
          <w:rFonts w:eastAsia="等线"/>
          <w:sz w:val="28"/>
          <w:szCs w:val="28"/>
          <w:lang w:val="kk-KZ"/>
        </w:rPr>
      </w:pPr>
      <w:r>
        <w:rPr>
          <w:rFonts w:eastAsia="等线"/>
          <w:sz w:val="28"/>
          <w:szCs w:val="28"/>
          <w:lang w:val="kk-KZ"/>
        </w:rPr>
        <w:t>20</w:t>
      </w:r>
      <w:r w:rsidRPr="00A51AA4">
        <w:rPr>
          <w:rFonts w:eastAsia="等线"/>
          <w:sz w:val="28"/>
          <w:szCs w:val="28"/>
          <w:lang w:val="kk-KZ"/>
        </w:rPr>
        <w:t>. ТЖ- дан шаруашылық объектілерінің және салалардың жұмыс істеу тұрақтылығын арттырудың жолдары мен тәсілдерін атаңыз.</w:t>
      </w:r>
    </w:p>
    <w:p w:rsidR="00811077" w:rsidRPr="00A51AA4" w:rsidRDefault="00811077" w:rsidP="00811077">
      <w:pPr>
        <w:jc w:val="both"/>
        <w:rPr>
          <w:rFonts w:eastAsia="等线"/>
          <w:sz w:val="28"/>
          <w:szCs w:val="28"/>
          <w:lang w:val="kk-KZ" w:eastAsia="zh-CN"/>
        </w:rPr>
      </w:pPr>
      <w:r w:rsidRPr="00A51AA4">
        <w:rPr>
          <w:rFonts w:eastAsia="等线"/>
          <w:sz w:val="28"/>
          <w:szCs w:val="28"/>
          <w:lang w:val="kk-KZ"/>
        </w:rPr>
        <w:t>2</w:t>
      </w:r>
      <w:r>
        <w:rPr>
          <w:rFonts w:eastAsia="等线"/>
          <w:sz w:val="28"/>
          <w:szCs w:val="28"/>
          <w:lang w:val="kk-KZ"/>
        </w:rPr>
        <w:t>1</w:t>
      </w:r>
      <w:r w:rsidRPr="00A51AA4">
        <w:rPr>
          <w:rFonts w:eastAsia="等线"/>
          <w:sz w:val="28"/>
          <w:szCs w:val="28"/>
          <w:lang w:val="kk-KZ"/>
        </w:rPr>
        <w:t>. Қауіпті өндірістік объектілерде авариялар болған кезде халықты қорғауды ұйымдастыру жолдарын жазыңыз.</w:t>
      </w:r>
    </w:p>
    <w:p w:rsidR="00811077" w:rsidRDefault="00811077" w:rsidP="00811077">
      <w:pPr>
        <w:jc w:val="both"/>
        <w:rPr>
          <w:rFonts w:eastAsia="等线"/>
          <w:sz w:val="28"/>
          <w:szCs w:val="28"/>
          <w:lang w:val="kk-KZ"/>
        </w:rPr>
      </w:pPr>
      <w:r w:rsidRPr="00A51AA4">
        <w:rPr>
          <w:rFonts w:eastAsia="等线"/>
          <w:sz w:val="28"/>
          <w:szCs w:val="28"/>
          <w:lang w:val="kk-KZ"/>
        </w:rPr>
        <w:t>2</w:t>
      </w:r>
      <w:r>
        <w:rPr>
          <w:rFonts w:eastAsia="等线"/>
          <w:sz w:val="28"/>
          <w:szCs w:val="28"/>
          <w:lang w:val="kk-KZ"/>
        </w:rPr>
        <w:t>2</w:t>
      </w:r>
      <w:r w:rsidRPr="00A51AA4">
        <w:rPr>
          <w:rFonts w:eastAsia="等线"/>
          <w:sz w:val="28"/>
          <w:szCs w:val="28"/>
          <w:lang w:val="kk-KZ"/>
        </w:rPr>
        <w:t>. Өндірістегі өрт қауіпсіздігін қамтамасыз ету шаралары</w:t>
      </w:r>
    </w:p>
    <w:p w:rsidR="00811077" w:rsidRPr="00B20665" w:rsidRDefault="00811077" w:rsidP="00811077">
      <w:pPr>
        <w:pStyle w:val="3"/>
        <w:shd w:val="clear" w:color="auto" w:fill="FFFFFF"/>
        <w:tabs>
          <w:tab w:val="left" w:pos="142"/>
          <w:tab w:val="left" w:pos="7371"/>
        </w:tabs>
        <w:spacing w:before="0" w:after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23. </w:t>
      </w:r>
      <w:r w:rsidRPr="00B20665"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Өртке қарсы ерікті құралымдар</w:t>
      </w:r>
      <w:r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туралы жазыңыз.</w:t>
      </w:r>
    </w:p>
    <w:p w:rsidR="00811077" w:rsidRPr="00B20665" w:rsidRDefault="00811077" w:rsidP="00811077">
      <w:pPr>
        <w:pStyle w:val="a6"/>
        <w:ind w:left="0"/>
        <w:jc w:val="both"/>
        <w:rPr>
          <w:rFonts w:eastAsia="等线"/>
          <w:sz w:val="28"/>
          <w:szCs w:val="28"/>
          <w:lang w:val="kk-KZ" w:eastAsia="zh-CN"/>
        </w:rPr>
      </w:pPr>
      <w:r>
        <w:rPr>
          <w:rFonts w:eastAsia="等线"/>
          <w:sz w:val="28"/>
          <w:szCs w:val="28"/>
          <w:lang w:val="kk-KZ" w:eastAsia="zh-CN"/>
        </w:rPr>
        <w:t>24.</w:t>
      </w:r>
      <w:r w:rsidRPr="00B20665">
        <w:rPr>
          <w:rFonts w:eastAsia="等线"/>
          <w:sz w:val="28"/>
          <w:szCs w:val="28"/>
          <w:lang w:val="kk-KZ" w:eastAsia="zh-CN"/>
        </w:rPr>
        <w:t>Орман өрттерінің қоршаған ортаға және халыққа тигізетін зардаптарын сипаттап беріңіз</w:t>
      </w:r>
      <w:r>
        <w:rPr>
          <w:rFonts w:eastAsia="等线"/>
          <w:sz w:val="28"/>
          <w:szCs w:val="28"/>
          <w:lang w:val="kk-KZ" w:eastAsia="zh-CN"/>
        </w:rPr>
        <w:t>.</w:t>
      </w:r>
    </w:p>
    <w:p w:rsidR="00811077" w:rsidRPr="00A51AA4" w:rsidRDefault="00811077" w:rsidP="00811077">
      <w:pPr>
        <w:jc w:val="both"/>
        <w:rPr>
          <w:rFonts w:eastAsia="等线"/>
          <w:sz w:val="28"/>
          <w:szCs w:val="28"/>
          <w:lang w:val="kk-KZ"/>
        </w:rPr>
      </w:pPr>
      <w:r>
        <w:rPr>
          <w:rFonts w:eastAsia="等线"/>
          <w:sz w:val="28"/>
          <w:szCs w:val="28"/>
          <w:lang w:val="kk-KZ"/>
        </w:rPr>
        <w:t>25</w:t>
      </w:r>
      <w:r w:rsidRPr="00A51AA4">
        <w:rPr>
          <w:rFonts w:eastAsia="等线"/>
          <w:sz w:val="28"/>
          <w:szCs w:val="28"/>
          <w:lang w:val="kk-KZ"/>
        </w:rPr>
        <w:t>. Жер сілкінісі орын алған кезде төнетін қауіп. Жер сілкінісі салдарын болжамдау</w:t>
      </w:r>
      <w:r>
        <w:rPr>
          <w:rFonts w:eastAsia="等线"/>
          <w:sz w:val="28"/>
          <w:szCs w:val="28"/>
          <w:lang w:val="kk-KZ"/>
        </w:rPr>
        <w:t xml:space="preserve"> туралы жазыңыз.</w:t>
      </w:r>
    </w:p>
    <w:p w:rsidR="00811077" w:rsidRPr="00A51AA4" w:rsidRDefault="00811077" w:rsidP="00811077">
      <w:pPr>
        <w:jc w:val="both"/>
        <w:rPr>
          <w:rFonts w:eastAsia="等线"/>
          <w:sz w:val="28"/>
          <w:szCs w:val="28"/>
          <w:lang w:val="kk-KZ"/>
        </w:rPr>
      </w:pPr>
      <w:r w:rsidRPr="00A51AA4">
        <w:rPr>
          <w:rFonts w:eastAsia="等线"/>
          <w:sz w:val="28"/>
          <w:szCs w:val="28"/>
          <w:lang w:val="kk-KZ"/>
        </w:rPr>
        <w:t>2</w:t>
      </w:r>
      <w:r>
        <w:rPr>
          <w:rFonts w:eastAsia="等线"/>
          <w:sz w:val="28"/>
          <w:szCs w:val="28"/>
          <w:lang w:val="kk-KZ"/>
        </w:rPr>
        <w:t>6</w:t>
      </w:r>
      <w:r w:rsidRPr="00A51AA4">
        <w:rPr>
          <w:rFonts w:eastAsia="等线"/>
          <w:sz w:val="28"/>
          <w:szCs w:val="28"/>
          <w:lang w:val="kk-KZ"/>
        </w:rPr>
        <w:t>. Метеорологиялық қауіпті төтенше жағдайларға сипаттама</w:t>
      </w:r>
      <w:r>
        <w:rPr>
          <w:rFonts w:eastAsia="等线"/>
          <w:sz w:val="28"/>
          <w:szCs w:val="28"/>
          <w:lang w:val="kk-KZ"/>
        </w:rPr>
        <w:t xml:space="preserve"> беріңіз.</w:t>
      </w:r>
    </w:p>
    <w:p w:rsidR="00811077" w:rsidRPr="00A51AA4" w:rsidRDefault="00811077" w:rsidP="00811077">
      <w:pPr>
        <w:jc w:val="both"/>
        <w:rPr>
          <w:rFonts w:eastAsia="等线"/>
          <w:sz w:val="28"/>
          <w:szCs w:val="28"/>
          <w:lang w:val="kk-KZ"/>
        </w:rPr>
      </w:pPr>
      <w:r>
        <w:rPr>
          <w:rFonts w:eastAsia="等线"/>
          <w:sz w:val="28"/>
          <w:szCs w:val="28"/>
          <w:lang w:val="kk-KZ"/>
        </w:rPr>
        <w:t>27</w:t>
      </w:r>
      <w:r w:rsidRPr="00A51AA4">
        <w:rPr>
          <w:rFonts w:eastAsia="等线"/>
          <w:sz w:val="28"/>
          <w:szCs w:val="28"/>
          <w:lang w:val="kk-KZ"/>
        </w:rPr>
        <w:t>. Табиғи және техногендiк сипаттағы төтенше жағдайларды жою жөнiнде бiрiншi кезекте жасалатын iс-қимыл</w:t>
      </w:r>
      <w:r>
        <w:rPr>
          <w:rFonts w:eastAsia="等线"/>
          <w:sz w:val="28"/>
          <w:szCs w:val="28"/>
          <w:lang w:val="kk-KZ"/>
        </w:rPr>
        <w:t xml:space="preserve"> қандай?</w:t>
      </w:r>
    </w:p>
    <w:p w:rsidR="00811077" w:rsidRPr="00A51AA4" w:rsidRDefault="00811077" w:rsidP="00811077">
      <w:pPr>
        <w:jc w:val="both"/>
        <w:rPr>
          <w:rFonts w:eastAsia="等线"/>
          <w:sz w:val="28"/>
          <w:szCs w:val="28"/>
          <w:lang w:val="kk-KZ"/>
        </w:rPr>
      </w:pPr>
      <w:r>
        <w:rPr>
          <w:rFonts w:eastAsia="等线"/>
          <w:sz w:val="28"/>
          <w:szCs w:val="28"/>
          <w:lang w:val="kk-KZ"/>
        </w:rPr>
        <w:t>28</w:t>
      </w:r>
      <w:r w:rsidRPr="00A51AA4">
        <w:rPr>
          <w:rFonts w:eastAsia="等线"/>
          <w:sz w:val="28"/>
          <w:szCs w:val="28"/>
          <w:lang w:val="kk-KZ"/>
        </w:rPr>
        <w:t xml:space="preserve">. Табиғи және техногендiк сипаттағы төтенше жағдайлар саласындағы қорғану </w:t>
      </w:r>
      <w:r>
        <w:rPr>
          <w:rFonts w:eastAsia="等线"/>
          <w:sz w:val="28"/>
          <w:szCs w:val="28"/>
          <w:lang w:val="kk-KZ"/>
        </w:rPr>
        <w:t>шараларын атаңыз.</w:t>
      </w:r>
    </w:p>
    <w:p w:rsidR="00811077" w:rsidRPr="00A51AA4" w:rsidRDefault="00811077" w:rsidP="00811077">
      <w:pPr>
        <w:jc w:val="both"/>
        <w:rPr>
          <w:rFonts w:eastAsia="等线"/>
          <w:sz w:val="28"/>
          <w:szCs w:val="28"/>
          <w:lang w:val="kk-KZ"/>
        </w:rPr>
      </w:pPr>
      <w:r>
        <w:rPr>
          <w:rFonts w:eastAsia="等线"/>
          <w:sz w:val="28"/>
          <w:szCs w:val="28"/>
          <w:lang w:val="kk-KZ"/>
        </w:rPr>
        <w:lastRenderedPageBreak/>
        <w:t>29</w:t>
      </w:r>
      <w:r w:rsidRPr="00A51AA4">
        <w:rPr>
          <w:rFonts w:eastAsia="等线"/>
          <w:sz w:val="28"/>
          <w:szCs w:val="28"/>
          <w:lang w:val="kk-KZ"/>
        </w:rPr>
        <w:t>.Табиғи және техногендiк сипаттағ</w:t>
      </w:r>
      <w:r>
        <w:rPr>
          <w:rFonts w:eastAsia="等线"/>
          <w:sz w:val="28"/>
          <w:szCs w:val="28"/>
          <w:lang w:val="kk-KZ"/>
        </w:rPr>
        <w:t xml:space="preserve">ы төтенше жағдайларды </w:t>
      </w:r>
      <w:r w:rsidRPr="00A51AA4">
        <w:rPr>
          <w:rFonts w:eastAsia="等线"/>
          <w:sz w:val="28"/>
          <w:szCs w:val="28"/>
          <w:lang w:val="kk-KZ"/>
        </w:rPr>
        <w:t>бақылау мен қадағалаудың мiндеттерi</w:t>
      </w:r>
      <w:r>
        <w:rPr>
          <w:rFonts w:eastAsia="等线"/>
          <w:sz w:val="28"/>
          <w:szCs w:val="28"/>
          <w:lang w:val="kk-KZ"/>
        </w:rPr>
        <w:t xml:space="preserve"> жайлы жазыңыз.</w:t>
      </w:r>
      <w:r w:rsidRPr="00A51AA4">
        <w:rPr>
          <w:rFonts w:eastAsia="等线"/>
          <w:sz w:val="28"/>
          <w:szCs w:val="28"/>
          <w:lang w:val="kk-KZ"/>
        </w:rPr>
        <w:t> </w:t>
      </w:r>
    </w:p>
    <w:p w:rsidR="00811077" w:rsidRPr="00A51AA4" w:rsidRDefault="00811077" w:rsidP="00811077">
      <w:pPr>
        <w:jc w:val="both"/>
        <w:rPr>
          <w:rFonts w:eastAsia="等线"/>
          <w:sz w:val="28"/>
          <w:szCs w:val="28"/>
          <w:lang w:val="kk-KZ"/>
        </w:rPr>
      </w:pPr>
      <w:r>
        <w:rPr>
          <w:rFonts w:eastAsia="等线"/>
          <w:sz w:val="28"/>
          <w:szCs w:val="28"/>
          <w:lang w:val="kk-KZ"/>
        </w:rPr>
        <w:t>30</w:t>
      </w:r>
      <w:r w:rsidRPr="00A51AA4">
        <w:rPr>
          <w:rFonts w:eastAsia="等线"/>
          <w:sz w:val="28"/>
          <w:szCs w:val="28"/>
          <w:lang w:val="kk-KZ"/>
        </w:rPr>
        <w:t>.Табиғи және техногендік сипаттағы төтенше жағдайлардың алдын алу және оларды жою саласындағы мемлекеттік бақылау</w:t>
      </w:r>
      <w:r>
        <w:rPr>
          <w:rFonts w:eastAsia="等线"/>
          <w:sz w:val="28"/>
          <w:szCs w:val="28"/>
          <w:lang w:val="kk-KZ"/>
        </w:rPr>
        <w:t xml:space="preserve"> жайлы жазыңыз.</w:t>
      </w:r>
    </w:p>
    <w:p w:rsidR="00811077" w:rsidRPr="00A51AA4" w:rsidRDefault="00811077" w:rsidP="00811077">
      <w:pPr>
        <w:jc w:val="both"/>
        <w:rPr>
          <w:rFonts w:eastAsia="等线"/>
          <w:sz w:val="28"/>
          <w:szCs w:val="28"/>
          <w:lang w:val="kk-KZ"/>
        </w:rPr>
      </w:pPr>
      <w:r>
        <w:rPr>
          <w:rFonts w:eastAsia="等线"/>
          <w:sz w:val="28"/>
          <w:szCs w:val="28"/>
          <w:lang w:val="kk-KZ"/>
        </w:rPr>
        <w:t>31</w:t>
      </w:r>
      <w:r w:rsidRPr="00A51AA4">
        <w:rPr>
          <w:rFonts w:eastAsia="等线"/>
          <w:sz w:val="28"/>
          <w:szCs w:val="28"/>
          <w:lang w:val="kk-KZ"/>
        </w:rPr>
        <w:t>. Табиғи және техногендiк сипаттағы төтенше жағдайлардың пайда болуына әкеп соққан авария</w:t>
      </w:r>
      <w:r>
        <w:rPr>
          <w:rFonts w:eastAsia="等线"/>
          <w:sz w:val="28"/>
          <w:szCs w:val="28"/>
          <w:lang w:val="kk-KZ"/>
        </w:rPr>
        <w:t>ны, зiлзала мен апатты тексеру туралы баяндаңыз.</w:t>
      </w:r>
    </w:p>
    <w:p w:rsidR="00811077" w:rsidRPr="00A51AA4" w:rsidRDefault="00811077" w:rsidP="00811077">
      <w:pPr>
        <w:jc w:val="both"/>
        <w:rPr>
          <w:rFonts w:eastAsia="等线"/>
          <w:sz w:val="28"/>
          <w:szCs w:val="28"/>
          <w:lang w:val="kk-KZ" w:eastAsia="zh-CN"/>
        </w:rPr>
      </w:pPr>
      <w:r w:rsidRPr="00A51AA4">
        <w:rPr>
          <w:rFonts w:eastAsia="等线" w:hint="eastAsia"/>
          <w:sz w:val="28"/>
          <w:szCs w:val="28"/>
          <w:lang w:val="kk-KZ" w:eastAsia="zh-CN"/>
        </w:rPr>
        <w:t>3</w:t>
      </w:r>
      <w:r>
        <w:rPr>
          <w:rFonts w:eastAsia="等线"/>
          <w:sz w:val="28"/>
          <w:szCs w:val="28"/>
          <w:lang w:val="kk-KZ" w:eastAsia="zh-CN"/>
        </w:rPr>
        <w:t>2. Су тасқы</w:t>
      </w:r>
      <w:r w:rsidRPr="00A51AA4">
        <w:rPr>
          <w:rFonts w:eastAsia="等线"/>
          <w:sz w:val="28"/>
          <w:szCs w:val="28"/>
          <w:lang w:val="kk-KZ" w:eastAsia="zh-CN"/>
        </w:rPr>
        <w:t>нынан халыққа келетін зардап</w:t>
      </w:r>
      <w:r>
        <w:rPr>
          <w:rFonts w:eastAsia="等线"/>
          <w:sz w:val="28"/>
          <w:szCs w:val="28"/>
          <w:lang w:val="kk-KZ" w:eastAsia="zh-CN"/>
        </w:rPr>
        <w:t>тарды атаңыз.</w:t>
      </w:r>
    </w:p>
    <w:p w:rsidR="00811077" w:rsidRPr="00A51AA4" w:rsidRDefault="00811077" w:rsidP="00811077">
      <w:pPr>
        <w:jc w:val="both"/>
        <w:rPr>
          <w:rFonts w:eastAsia="等线"/>
          <w:sz w:val="28"/>
          <w:szCs w:val="28"/>
          <w:lang w:val="kk-KZ" w:eastAsia="zh-CN"/>
        </w:rPr>
      </w:pPr>
      <w:r>
        <w:rPr>
          <w:rFonts w:eastAsia="等线"/>
          <w:sz w:val="28"/>
          <w:szCs w:val="28"/>
          <w:lang w:val="kk-KZ" w:eastAsia="zh-CN"/>
        </w:rPr>
        <w:t>33</w:t>
      </w:r>
      <w:r w:rsidRPr="00A51AA4">
        <w:rPr>
          <w:rFonts w:eastAsia="等线"/>
          <w:sz w:val="28"/>
          <w:szCs w:val="28"/>
          <w:lang w:val="kk-KZ" w:eastAsia="zh-CN"/>
        </w:rPr>
        <w:t>. Төтенше жағдайлардың алдын алу және оларды жою жөніндегі комиссиялар құрамын атаңыз.</w:t>
      </w:r>
    </w:p>
    <w:p w:rsidR="00811077" w:rsidRPr="00A51AA4" w:rsidRDefault="00811077" w:rsidP="00811077">
      <w:pPr>
        <w:tabs>
          <w:tab w:val="left" w:pos="142"/>
          <w:tab w:val="left" w:pos="426"/>
        </w:tabs>
        <w:jc w:val="both"/>
        <w:rPr>
          <w:rFonts w:eastAsia="等线"/>
          <w:sz w:val="28"/>
          <w:szCs w:val="28"/>
          <w:lang w:val="kk-KZ" w:eastAsia="zh-CN"/>
        </w:rPr>
      </w:pPr>
      <w:r>
        <w:rPr>
          <w:rFonts w:eastAsia="等线"/>
          <w:sz w:val="28"/>
          <w:szCs w:val="28"/>
          <w:lang w:val="kk-KZ" w:eastAsia="zh-CN"/>
        </w:rPr>
        <w:t>34</w:t>
      </w:r>
      <w:r w:rsidRPr="00A51AA4">
        <w:rPr>
          <w:rFonts w:eastAsia="等线"/>
          <w:sz w:val="28"/>
          <w:szCs w:val="28"/>
          <w:lang w:val="kk-KZ" w:eastAsia="zh-CN"/>
        </w:rPr>
        <w:t>.</w:t>
      </w:r>
      <w:r w:rsidRPr="00A51AA4">
        <w:rPr>
          <w:rFonts w:eastAsia="等线"/>
          <w:sz w:val="28"/>
          <w:szCs w:val="28"/>
          <w:lang w:val="kk-KZ" w:eastAsia="zh-CN"/>
        </w:rPr>
        <w:tab/>
        <w:t xml:space="preserve"> Өнеркәсіптік қауіпсіздік саласындағы уәкілетті орган</w:t>
      </w:r>
      <w:r>
        <w:rPr>
          <w:rFonts w:eastAsia="等线"/>
          <w:sz w:val="28"/>
          <w:szCs w:val="28"/>
          <w:lang w:val="kk-KZ" w:eastAsia="zh-CN"/>
        </w:rPr>
        <w:t xml:space="preserve"> ?</w:t>
      </w:r>
    </w:p>
    <w:p w:rsidR="00811077" w:rsidRPr="00A51AA4" w:rsidRDefault="00811077" w:rsidP="00811077">
      <w:pPr>
        <w:tabs>
          <w:tab w:val="left" w:pos="142"/>
          <w:tab w:val="left" w:pos="426"/>
        </w:tabs>
        <w:jc w:val="both"/>
        <w:rPr>
          <w:rFonts w:eastAsia="等线"/>
          <w:sz w:val="28"/>
          <w:szCs w:val="28"/>
          <w:lang w:val="kk-KZ" w:eastAsia="zh-CN"/>
        </w:rPr>
      </w:pPr>
      <w:r w:rsidRPr="00A51AA4">
        <w:rPr>
          <w:rFonts w:eastAsia="等线"/>
          <w:sz w:val="28"/>
          <w:szCs w:val="28"/>
          <w:lang w:val="kk-KZ" w:eastAsia="zh-CN"/>
        </w:rPr>
        <w:t>3</w:t>
      </w:r>
      <w:r>
        <w:rPr>
          <w:rFonts w:eastAsia="等线"/>
          <w:sz w:val="28"/>
          <w:szCs w:val="28"/>
          <w:lang w:val="kk-KZ" w:eastAsia="zh-CN"/>
        </w:rPr>
        <w:t>5</w:t>
      </w:r>
      <w:r w:rsidRPr="00A51AA4">
        <w:rPr>
          <w:rFonts w:eastAsia="等线"/>
          <w:sz w:val="28"/>
          <w:szCs w:val="28"/>
          <w:lang w:val="kk-KZ" w:eastAsia="zh-CN"/>
        </w:rPr>
        <w:t>.</w:t>
      </w:r>
      <w:r w:rsidRPr="00A51AA4">
        <w:rPr>
          <w:rFonts w:eastAsia="等线"/>
          <w:sz w:val="28"/>
          <w:szCs w:val="28"/>
          <w:lang w:val="kk-KZ" w:eastAsia="zh-CN"/>
        </w:rPr>
        <w:tab/>
      </w:r>
      <w:r>
        <w:rPr>
          <w:rFonts w:eastAsia="等线"/>
          <w:sz w:val="28"/>
          <w:szCs w:val="28"/>
          <w:lang w:val="kk-KZ" w:eastAsia="zh-CN"/>
        </w:rPr>
        <w:t>Бейбіт уақытта э</w:t>
      </w:r>
      <w:r w:rsidRPr="00A51AA4">
        <w:rPr>
          <w:rFonts w:eastAsia="等线"/>
          <w:sz w:val="28"/>
          <w:szCs w:val="28"/>
          <w:lang w:val="kk-KZ" w:eastAsia="zh-CN"/>
        </w:rPr>
        <w:t>вакуациялық іс-шаралар</w:t>
      </w:r>
      <w:r>
        <w:rPr>
          <w:rFonts w:eastAsia="等线"/>
          <w:sz w:val="28"/>
          <w:szCs w:val="28"/>
          <w:lang w:val="kk-KZ" w:eastAsia="zh-CN"/>
        </w:rPr>
        <w:t>ды ұйымдастыру жайында жазыңыз.</w:t>
      </w:r>
    </w:p>
    <w:p w:rsidR="00811077" w:rsidRPr="00A51AA4" w:rsidRDefault="00811077" w:rsidP="00811077">
      <w:pPr>
        <w:tabs>
          <w:tab w:val="left" w:pos="142"/>
          <w:tab w:val="left" w:pos="426"/>
        </w:tabs>
        <w:jc w:val="both"/>
        <w:rPr>
          <w:rFonts w:eastAsia="等线"/>
          <w:sz w:val="28"/>
          <w:szCs w:val="28"/>
          <w:lang w:val="kk-KZ" w:eastAsia="zh-CN"/>
        </w:rPr>
      </w:pPr>
      <w:r>
        <w:rPr>
          <w:rFonts w:eastAsia="等线"/>
          <w:sz w:val="28"/>
          <w:szCs w:val="28"/>
          <w:lang w:val="kk-KZ" w:eastAsia="zh-CN"/>
        </w:rPr>
        <w:t>36</w:t>
      </w:r>
      <w:r w:rsidRPr="00A51AA4">
        <w:rPr>
          <w:rFonts w:eastAsia="等线"/>
          <w:sz w:val="28"/>
          <w:szCs w:val="28"/>
          <w:lang w:val="kk-KZ" w:eastAsia="zh-CN"/>
        </w:rPr>
        <w:t>.</w:t>
      </w:r>
      <w:r w:rsidRPr="00A51AA4">
        <w:rPr>
          <w:rFonts w:eastAsia="等线"/>
          <w:sz w:val="28"/>
          <w:szCs w:val="28"/>
          <w:lang w:val="kk-KZ" w:eastAsia="zh-CN"/>
        </w:rPr>
        <w:tab/>
        <w:t>Азаматтық қорғаныстың инженерлік-техникалық іс-шаралары</w:t>
      </w:r>
      <w:r>
        <w:rPr>
          <w:rFonts w:eastAsia="等线"/>
          <w:sz w:val="28"/>
          <w:szCs w:val="28"/>
          <w:lang w:val="kk-KZ" w:eastAsia="zh-CN"/>
        </w:rPr>
        <w:t xml:space="preserve"> және инженерлік қорғау туралы жайында жазыңыз.</w:t>
      </w:r>
    </w:p>
    <w:p w:rsidR="00811077" w:rsidRDefault="00811077" w:rsidP="00811077">
      <w:pPr>
        <w:tabs>
          <w:tab w:val="left" w:pos="142"/>
          <w:tab w:val="left" w:pos="426"/>
        </w:tabs>
        <w:jc w:val="both"/>
        <w:rPr>
          <w:rFonts w:eastAsia="等线"/>
          <w:sz w:val="28"/>
          <w:szCs w:val="28"/>
          <w:lang w:val="kk-KZ" w:eastAsia="zh-CN"/>
        </w:rPr>
      </w:pPr>
      <w:r>
        <w:rPr>
          <w:rFonts w:eastAsia="等线"/>
          <w:sz w:val="28"/>
          <w:szCs w:val="28"/>
          <w:lang w:val="kk-KZ" w:eastAsia="zh-CN"/>
        </w:rPr>
        <w:t>37</w:t>
      </w:r>
      <w:r w:rsidRPr="00A51AA4">
        <w:rPr>
          <w:rFonts w:eastAsia="等线"/>
          <w:sz w:val="28"/>
          <w:szCs w:val="28"/>
          <w:lang w:val="kk-KZ" w:eastAsia="zh-CN"/>
        </w:rPr>
        <w:t>.</w:t>
      </w:r>
      <w:r w:rsidRPr="00A51AA4">
        <w:rPr>
          <w:rFonts w:eastAsia="等线"/>
          <w:sz w:val="28"/>
          <w:szCs w:val="28"/>
          <w:lang w:val="kk-KZ" w:eastAsia="zh-CN"/>
        </w:rPr>
        <w:tab/>
        <w:t xml:space="preserve"> Төтенше жағдай кезіндегі жеке және заңды тұлғалар, сондай-ақ лауазымды адамдар құқықтарының кепілдігі жәнеолардың жауапкершілігі</w:t>
      </w:r>
      <w:r>
        <w:rPr>
          <w:rFonts w:eastAsia="等线"/>
          <w:sz w:val="28"/>
          <w:szCs w:val="28"/>
          <w:lang w:val="kk-KZ" w:eastAsia="zh-CN"/>
        </w:rPr>
        <w:t xml:space="preserve"> жайлы не білесіз?</w:t>
      </w:r>
    </w:p>
    <w:p w:rsidR="00811077" w:rsidRPr="003C49F7" w:rsidRDefault="00811077" w:rsidP="00811077">
      <w:pPr>
        <w:pStyle w:val="3"/>
        <w:shd w:val="clear" w:color="auto" w:fill="FFFFFF"/>
        <w:tabs>
          <w:tab w:val="left" w:pos="142"/>
          <w:tab w:val="left" w:pos="7371"/>
        </w:tabs>
        <w:spacing w:before="0" w:after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38.</w:t>
      </w:r>
      <w:r w:rsidRPr="003C49F7"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Табиғи және техногендік сипаттағы төтенше жағдайларды жою кезінде авариялық-құтқару жұмыстары мен кезек күттірмейтін жұмыстарға басшылық</w:t>
      </w:r>
      <w:r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жасау тәртібі туралы жазыңыз.</w:t>
      </w:r>
    </w:p>
    <w:p w:rsidR="00811077" w:rsidRPr="003C49F7" w:rsidRDefault="00811077" w:rsidP="00811077">
      <w:pPr>
        <w:pStyle w:val="3"/>
        <w:shd w:val="clear" w:color="auto" w:fill="FFFFFF"/>
        <w:tabs>
          <w:tab w:val="left" w:pos="0"/>
          <w:tab w:val="left" w:pos="7371"/>
        </w:tabs>
        <w:spacing w:before="0" w:after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39 </w:t>
      </w:r>
      <w:r w:rsidRPr="003C49F7"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Авариялық-құтқару қызметтері мен құралымдарын төтенше жағдайларды жоюға тарту</w:t>
      </w:r>
      <w:r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қалай іске асады?</w:t>
      </w:r>
    </w:p>
    <w:p w:rsidR="00811077" w:rsidRPr="003C49F7" w:rsidRDefault="00811077" w:rsidP="00811077">
      <w:pPr>
        <w:pStyle w:val="3"/>
        <w:keepNext w:val="0"/>
        <w:numPr>
          <w:ilvl w:val="0"/>
          <w:numId w:val="2"/>
        </w:numPr>
        <w:shd w:val="clear" w:color="auto" w:fill="FFFFFF"/>
        <w:tabs>
          <w:tab w:val="left" w:pos="360"/>
          <w:tab w:val="left" w:pos="7371"/>
        </w:tabs>
        <w:spacing w:before="0" w:after="0"/>
        <w:ind w:left="0" w:firstLine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Жеке және заңды тұлғалардың қоршаған ортаға келтір</w:t>
      </w:r>
      <w:r w:rsidRPr="003C49F7"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ген зиянды (нұқсанды) өтеу</w:t>
      </w:r>
      <w:r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тәртібі тұралы мағлұмат беріңіз.</w:t>
      </w:r>
    </w:p>
    <w:p w:rsidR="00811077" w:rsidRPr="00235C80" w:rsidRDefault="00811077" w:rsidP="00811077">
      <w:pPr>
        <w:pStyle w:val="3"/>
        <w:keepNext w:val="0"/>
        <w:numPr>
          <w:ilvl w:val="0"/>
          <w:numId w:val="2"/>
        </w:numPr>
        <w:shd w:val="clear" w:color="auto" w:fill="FFFFFF"/>
        <w:tabs>
          <w:tab w:val="left" w:pos="360"/>
          <w:tab w:val="left" w:pos="7371"/>
        </w:tabs>
        <w:spacing w:before="0" w:after="0"/>
        <w:ind w:left="0" w:firstLine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Өнеркәсіпте</w:t>
      </w:r>
      <w:r w:rsidRPr="003C49F7"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қауіпсіздік саласындағы жұмыстарды жүргізу құқығына заңды тұлғаларды аттестаттау</w:t>
      </w:r>
      <w:r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қалай жүзеге асады?</w:t>
      </w:r>
    </w:p>
    <w:p w:rsidR="00811077" w:rsidRPr="00235C80" w:rsidRDefault="00811077" w:rsidP="00811077">
      <w:pPr>
        <w:pStyle w:val="3"/>
        <w:keepNext w:val="0"/>
        <w:numPr>
          <w:ilvl w:val="0"/>
          <w:numId w:val="2"/>
        </w:numPr>
        <w:shd w:val="clear" w:color="auto" w:fill="FFFFFF"/>
        <w:tabs>
          <w:tab w:val="left" w:pos="360"/>
          <w:tab w:val="left" w:pos="7371"/>
        </w:tabs>
        <w:spacing w:before="0" w:after="0"/>
        <w:ind w:left="0" w:firstLine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Химия өнеркәсібіндегі техногендік тәуекел туралы жазыңыз.</w:t>
      </w:r>
    </w:p>
    <w:p w:rsidR="00811077" w:rsidRDefault="00811077" w:rsidP="00811077">
      <w:pPr>
        <w:pStyle w:val="3"/>
        <w:keepNext w:val="0"/>
        <w:numPr>
          <w:ilvl w:val="0"/>
          <w:numId w:val="2"/>
        </w:numPr>
        <w:shd w:val="clear" w:color="auto" w:fill="FFFFFF"/>
        <w:tabs>
          <w:tab w:val="left" w:pos="360"/>
          <w:tab w:val="left" w:pos="7371"/>
        </w:tabs>
        <w:spacing w:before="0" w:after="0"/>
        <w:ind w:left="0" w:firstLine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 w:rsidRPr="00235C80">
        <w:rPr>
          <w:b w:val="0"/>
          <w:bCs w:val="0"/>
          <w:sz w:val="28"/>
          <w:szCs w:val="28"/>
          <w:lang w:val="kk-KZ"/>
        </w:rPr>
        <w:t>Мұнай кен орындарындағы техногенді тәуекел факторларын жазыңыз.</w:t>
      </w:r>
    </w:p>
    <w:p w:rsidR="00811077" w:rsidRDefault="00811077" w:rsidP="00811077">
      <w:pPr>
        <w:pStyle w:val="3"/>
        <w:keepNext w:val="0"/>
        <w:numPr>
          <w:ilvl w:val="0"/>
          <w:numId w:val="2"/>
        </w:numPr>
        <w:shd w:val="clear" w:color="auto" w:fill="FFFFFF"/>
        <w:tabs>
          <w:tab w:val="left" w:pos="360"/>
          <w:tab w:val="left" w:pos="7371"/>
        </w:tabs>
        <w:spacing w:before="0" w:after="0"/>
        <w:ind w:left="0" w:firstLine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>
        <w:rPr>
          <w:b w:val="0"/>
          <w:bCs w:val="0"/>
          <w:sz w:val="28"/>
          <w:szCs w:val="28"/>
          <w:lang w:val="kk-KZ"/>
        </w:rPr>
        <w:t xml:space="preserve">Түсті металл өндірісіндегі </w:t>
      </w:r>
      <w:r w:rsidRPr="00235C80">
        <w:rPr>
          <w:b w:val="0"/>
          <w:bCs w:val="0"/>
          <w:sz w:val="28"/>
          <w:szCs w:val="28"/>
          <w:lang w:val="kk-KZ"/>
        </w:rPr>
        <w:t>техногенді тәуекел факторларын жазыңыз</w:t>
      </w:r>
    </w:p>
    <w:p w:rsidR="00811077" w:rsidRPr="003C49F7" w:rsidRDefault="00811077" w:rsidP="00811077">
      <w:pPr>
        <w:pStyle w:val="3"/>
        <w:keepNext w:val="0"/>
        <w:numPr>
          <w:ilvl w:val="0"/>
          <w:numId w:val="2"/>
        </w:numPr>
        <w:shd w:val="clear" w:color="auto" w:fill="FFFFFF"/>
        <w:tabs>
          <w:tab w:val="left" w:pos="360"/>
          <w:tab w:val="left" w:pos="7371"/>
        </w:tabs>
        <w:spacing w:before="0" w:after="0"/>
        <w:ind w:left="0" w:firstLine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>
        <w:rPr>
          <w:b w:val="0"/>
          <w:bCs w:val="0"/>
          <w:sz w:val="28"/>
          <w:szCs w:val="28"/>
          <w:lang w:val="kk-KZ"/>
        </w:rPr>
        <w:t xml:space="preserve"> Жеңіл өнеркәсіп салаларындағы</w:t>
      </w:r>
      <w:r w:rsidRPr="00235C80">
        <w:rPr>
          <w:b w:val="0"/>
          <w:bCs w:val="0"/>
          <w:sz w:val="28"/>
          <w:szCs w:val="28"/>
          <w:lang w:val="kk-KZ"/>
        </w:rPr>
        <w:t xml:space="preserve"> техногендік тәуекел туралы жазыңыз.</w:t>
      </w:r>
    </w:p>
    <w:p w:rsidR="00811077" w:rsidRDefault="00811077" w:rsidP="00811077">
      <w:pPr>
        <w:tabs>
          <w:tab w:val="left" w:pos="993"/>
          <w:tab w:val="left" w:pos="5175"/>
        </w:tabs>
        <w:autoSpaceDE w:val="0"/>
        <w:autoSpaceDN w:val="0"/>
        <w:adjustRightInd w:val="0"/>
        <w:ind w:firstLine="284"/>
        <w:jc w:val="center"/>
        <w:rPr>
          <w:b/>
          <w:caps/>
          <w:sz w:val="28"/>
          <w:szCs w:val="28"/>
          <w:lang w:val="kk-KZ" w:eastAsia="ko-KR"/>
        </w:rPr>
      </w:pPr>
      <w:r w:rsidRPr="00350614">
        <w:rPr>
          <w:b/>
          <w:caps/>
          <w:sz w:val="28"/>
          <w:szCs w:val="28"/>
          <w:lang w:val="kk-KZ" w:eastAsia="ko-KR"/>
        </w:rPr>
        <w:t>ҰСЫНЫЛАТЫН ӘДЕБИЕТТЕР ТІЗІМІ</w:t>
      </w:r>
    </w:p>
    <w:p w:rsidR="00811077" w:rsidRPr="009B5A0A" w:rsidRDefault="00811077" w:rsidP="00811077">
      <w:pPr>
        <w:tabs>
          <w:tab w:val="center" w:pos="4677"/>
        </w:tabs>
        <w:outlineLvl w:val="6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1.</w:t>
      </w:r>
      <w:r w:rsidRPr="009B5A0A">
        <w:rPr>
          <w:bCs/>
          <w:sz w:val="28"/>
          <w:szCs w:val="28"/>
          <w:lang w:val="kk-KZ"/>
        </w:rPr>
        <w:t>ҚР Конституциясы, 30.08.1995ж., 21.05.2007 ж. толықтыруларымен</w:t>
      </w:r>
    </w:p>
    <w:p w:rsidR="00811077" w:rsidRPr="009B5A0A" w:rsidRDefault="00811077" w:rsidP="00811077">
      <w:pPr>
        <w:tabs>
          <w:tab w:val="center" w:pos="4677"/>
        </w:tabs>
        <w:outlineLvl w:val="6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2.</w:t>
      </w:r>
      <w:r w:rsidRPr="009B5A0A">
        <w:rPr>
          <w:bCs/>
          <w:sz w:val="28"/>
          <w:szCs w:val="28"/>
          <w:lang w:val="kk-KZ"/>
        </w:rPr>
        <w:t>ҚР нормативтікактілертуралызаңы, 16.04.2016 ж. №480 3 ҚР Төтенше</w:t>
      </w:r>
      <w:r w:rsidRPr="003E1D7B">
        <w:rPr>
          <w:bCs/>
          <w:sz w:val="28"/>
          <w:szCs w:val="28"/>
          <w:lang w:val="kk-KZ"/>
        </w:rPr>
        <w:t xml:space="preserve"> </w:t>
      </w:r>
      <w:r w:rsidRPr="009B5A0A">
        <w:rPr>
          <w:bCs/>
          <w:sz w:val="28"/>
          <w:szCs w:val="28"/>
          <w:lang w:val="kk-KZ"/>
        </w:rPr>
        <w:t>жағдай</w:t>
      </w:r>
      <w:r w:rsidRPr="003E1D7B">
        <w:rPr>
          <w:bCs/>
          <w:sz w:val="28"/>
          <w:szCs w:val="28"/>
          <w:lang w:val="kk-KZ"/>
        </w:rPr>
        <w:t xml:space="preserve"> </w:t>
      </w:r>
      <w:r w:rsidRPr="009B5A0A">
        <w:rPr>
          <w:bCs/>
          <w:sz w:val="28"/>
          <w:szCs w:val="28"/>
          <w:lang w:val="kk-KZ"/>
        </w:rPr>
        <w:t>туралы</w:t>
      </w:r>
      <w:r w:rsidRPr="003E1D7B">
        <w:rPr>
          <w:bCs/>
          <w:sz w:val="28"/>
          <w:szCs w:val="28"/>
          <w:lang w:val="kk-KZ"/>
        </w:rPr>
        <w:t xml:space="preserve"> </w:t>
      </w:r>
      <w:r w:rsidRPr="009B5A0A">
        <w:rPr>
          <w:bCs/>
          <w:sz w:val="28"/>
          <w:szCs w:val="28"/>
          <w:lang w:val="kk-KZ"/>
        </w:rPr>
        <w:t>заңы, 08.02.2003ж. №387</w:t>
      </w:r>
    </w:p>
    <w:p w:rsidR="00811077" w:rsidRPr="009B5A0A" w:rsidRDefault="00811077" w:rsidP="00811077">
      <w:pPr>
        <w:tabs>
          <w:tab w:val="center" w:pos="4677"/>
        </w:tabs>
        <w:outlineLvl w:val="6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3.</w:t>
      </w:r>
      <w:r w:rsidRPr="009B5A0A">
        <w:rPr>
          <w:bCs/>
          <w:sz w:val="28"/>
          <w:szCs w:val="28"/>
          <w:lang w:val="kk-KZ"/>
        </w:rPr>
        <w:t>ҚР Заңы«Азаматтыққорғаныстуралы» 11.04.2014ж. №188</w:t>
      </w:r>
    </w:p>
    <w:p w:rsidR="00811077" w:rsidRPr="009B5A0A" w:rsidRDefault="00811077" w:rsidP="00811077">
      <w:pPr>
        <w:tabs>
          <w:tab w:val="center" w:pos="4677"/>
        </w:tabs>
        <w:ind w:left="110"/>
        <w:outlineLvl w:val="6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4.</w:t>
      </w:r>
      <w:r w:rsidRPr="009B5A0A">
        <w:rPr>
          <w:bCs/>
          <w:sz w:val="28"/>
          <w:szCs w:val="28"/>
          <w:lang w:val="kk-KZ"/>
        </w:rPr>
        <w:t>ҚР Заңы «Еңбекқауіпсіздігіжәнееңбектіқорғаутуралы» 15.05.2007ж.</w:t>
      </w:r>
    </w:p>
    <w:p w:rsidR="00811077" w:rsidRDefault="00811077" w:rsidP="00811077">
      <w:pPr>
        <w:tabs>
          <w:tab w:val="center" w:pos="4677"/>
        </w:tabs>
        <w:outlineLvl w:val="6"/>
        <w:rPr>
          <w:bCs/>
          <w:sz w:val="28"/>
          <w:szCs w:val="28"/>
          <w:lang w:val="kk-KZ"/>
        </w:rPr>
      </w:pPr>
      <w:r w:rsidRPr="009B5A0A">
        <w:rPr>
          <w:bCs/>
          <w:sz w:val="28"/>
          <w:szCs w:val="28"/>
          <w:lang w:val="kk-KZ"/>
        </w:rPr>
        <w:t>№252</w:t>
      </w:r>
    </w:p>
    <w:p w:rsidR="00811077" w:rsidRPr="009B5A0A" w:rsidRDefault="00811077" w:rsidP="00811077">
      <w:pPr>
        <w:tabs>
          <w:tab w:val="center" w:pos="4677"/>
        </w:tabs>
        <w:outlineLvl w:val="6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5.</w:t>
      </w:r>
      <w:r w:rsidRPr="009B5A0A">
        <w:rPr>
          <w:bCs/>
          <w:sz w:val="28"/>
          <w:szCs w:val="28"/>
          <w:lang w:val="kk-KZ"/>
        </w:rPr>
        <w:t>ҚР Азаматтық кодексі 27.12.1994ж. №268-8</w:t>
      </w:r>
    </w:p>
    <w:p w:rsidR="00811077" w:rsidRPr="00811077" w:rsidRDefault="00811077" w:rsidP="00811077">
      <w:pPr>
        <w:tabs>
          <w:tab w:val="center" w:pos="4677"/>
        </w:tabs>
        <w:ind w:left="110"/>
        <w:outlineLvl w:val="6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6. </w:t>
      </w:r>
      <w:r w:rsidRPr="009B5A0A">
        <w:rPr>
          <w:bCs/>
          <w:sz w:val="28"/>
          <w:szCs w:val="28"/>
          <w:lang w:val="kk-KZ"/>
        </w:rPr>
        <w:t xml:space="preserve">«Тіршілікқауіпсіздігі» // студенттергеарналғаноқуқұралы\ ҚР ТЖ агентігі. </w:t>
      </w:r>
      <w:r w:rsidRPr="00811077">
        <w:rPr>
          <w:bCs/>
          <w:sz w:val="28"/>
          <w:szCs w:val="28"/>
          <w:lang w:val="kk-KZ"/>
        </w:rPr>
        <w:t>Алматы,2008ж.1,2</w:t>
      </w:r>
    </w:p>
    <w:p w:rsidR="00811077" w:rsidRDefault="00811077" w:rsidP="00811077">
      <w:pPr>
        <w:tabs>
          <w:tab w:val="left" w:pos="1695"/>
        </w:tabs>
        <w:ind w:firstLine="284"/>
        <w:rPr>
          <w:rStyle w:val="0pt"/>
          <w:rFonts w:eastAsiaTheme="minorHAnsi"/>
          <w:b w:val="0"/>
          <w:sz w:val="28"/>
          <w:szCs w:val="28"/>
        </w:rPr>
      </w:pPr>
    </w:p>
    <w:p w:rsidR="00811077" w:rsidRPr="00350614" w:rsidRDefault="00811077" w:rsidP="00811077">
      <w:pPr>
        <w:tabs>
          <w:tab w:val="left" w:pos="1695"/>
        </w:tabs>
        <w:ind w:firstLine="284"/>
        <w:rPr>
          <w:rStyle w:val="0pt"/>
          <w:rFonts w:eastAsiaTheme="minorHAnsi"/>
          <w:b w:val="0"/>
          <w:sz w:val="28"/>
          <w:szCs w:val="28"/>
        </w:rPr>
      </w:pPr>
    </w:p>
    <w:p w:rsidR="00811077" w:rsidRPr="00350614" w:rsidRDefault="00811077" w:rsidP="00811077">
      <w:pPr>
        <w:autoSpaceDE w:val="0"/>
        <w:autoSpaceDN w:val="0"/>
        <w:ind w:firstLine="284"/>
        <w:jc w:val="both"/>
        <w:rPr>
          <w:sz w:val="28"/>
          <w:szCs w:val="28"/>
          <w:lang w:val="kk-KZ"/>
        </w:rPr>
      </w:pPr>
      <w:r w:rsidRPr="00350614">
        <w:rPr>
          <w:sz w:val="28"/>
          <w:szCs w:val="28"/>
          <w:lang w:val="kk-KZ" w:eastAsia="ko-KR"/>
        </w:rPr>
        <w:lastRenderedPageBreak/>
        <w:t>Кафедра меңгерушісі</w:t>
      </w:r>
      <w:r w:rsidRPr="00350614">
        <w:rPr>
          <w:sz w:val="28"/>
          <w:szCs w:val="28"/>
          <w:lang w:val="kk-KZ"/>
        </w:rPr>
        <w:t xml:space="preserve">                                 </w:t>
      </w:r>
      <w:r>
        <w:rPr>
          <w:sz w:val="28"/>
          <w:szCs w:val="28"/>
          <w:lang w:val="kk-KZ"/>
        </w:rPr>
        <w:t xml:space="preserve">                              </w:t>
      </w:r>
      <w:r w:rsidRPr="00350614">
        <w:rPr>
          <w:sz w:val="28"/>
          <w:szCs w:val="28"/>
          <w:lang w:val="kk-KZ"/>
        </w:rPr>
        <w:t xml:space="preserve">   Базарбаева Т.А.</w:t>
      </w:r>
    </w:p>
    <w:p w:rsidR="00811077" w:rsidRPr="00350614" w:rsidRDefault="00811077" w:rsidP="00811077">
      <w:pPr>
        <w:autoSpaceDE w:val="0"/>
        <w:autoSpaceDN w:val="0"/>
        <w:ind w:firstLine="284"/>
        <w:jc w:val="both"/>
        <w:rPr>
          <w:sz w:val="28"/>
          <w:szCs w:val="28"/>
          <w:lang w:val="kk-KZ"/>
        </w:rPr>
      </w:pPr>
    </w:p>
    <w:p w:rsidR="00811077" w:rsidRPr="00350614" w:rsidRDefault="00811077" w:rsidP="00811077">
      <w:pPr>
        <w:autoSpaceDE w:val="0"/>
        <w:autoSpaceDN w:val="0"/>
        <w:ind w:firstLine="284"/>
        <w:rPr>
          <w:sz w:val="28"/>
          <w:szCs w:val="28"/>
          <w:lang w:val="kk-KZ"/>
        </w:rPr>
      </w:pPr>
      <w:r w:rsidRPr="00350614">
        <w:rPr>
          <w:sz w:val="28"/>
          <w:szCs w:val="28"/>
          <w:lang w:val="kk-KZ"/>
        </w:rPr>
        <w:t xml:space="preserve">Дәріс оқушы                                                                           </w:t>
      </w:r>
      <w:r>
        <w:rPr>
          <w:sz w:val="28"/>
          <w:szCs w:val="28"/>
          <w:lang w:val="kk-KZ"/>
        </w:rPr>
        <w:t xml:space="preserve">    </w:t>
      </w:r>
      <w:r w:rsidRPr="00350614">
        <w:rPr>
          <w:sz w:val="28"/>
          <w:szCs w:val="28"/>
          <w:lang w:val="kk-KZ"/>
        </w:rPr>
        <w:t xml:space="preserve">  </w:t>
      </w:r>
      <w:r w:rsidRPr="009B5A0A">
        <w:rPr>
          <w:bCs/>
          <w:color w:val="000000"/>
          <w:sz w:val="28"/>
          <w:szCs w:val="15"/>
          <w:lang w:val="kk-KZ"/>
        </w:rPr>
        <w:t>Қожахан А.К</w:t>
      </w:r>
    </w:p>
    <w:p w:rsidR="00811077" w:rsidRPr="00350614" w:rsidRDefault="00811077" w:rsidP="00811077">
      <w:pPr>
        <w:ind w:firstLine="284"/>
        <w:rPr>
          <w:sz w:val="28"/>
          <w:szCs w:val="28"/>
          <w:lang w:val="kk-KZ"/>
        </w:rPr>
      </w:pPr>
    </w:p>
    <w:p w:rsidR="00811077" w:rsidRPr="00350614" w:rsidRDefault="00811077" w:rsidP="00811077">
      <w:pPr>
        <w:ind w:firstLine="284"/>
        <w:rPr>
          <w:sz w:val="28"/>
          <w:szCs w:val="28"/>
          <w:lang w:val="kk-KZ"/>
        </w:rPr>
      </w:pPr>
    </w:p>
    <w:p w:rsidR="00811077" w:rsidRDefault="00811077">
      <w:pPr>
        <w:rPr>
          <w:sz w:val="28"/>
          <w:szCs w:val="28"/>
          <w:lang w:val="kk-KZ"/>
        </w:rPr>
      </w:pPr>
    </w:p>
    <w:p w:rsidR="00811077" w:rsidRPr="00D2355E" w:rsidRDefault="00811077">
      <w:pPr>
        <w:rPr>
          <w:sz w:val="28"/>
          <w:szCs w:val="28"/>
          <w:lang w:val="kk-KZ"/>
        </w:rPr>
      </w:pPr>
    </w:p>
    <w:sectPr w:rsidR="00811077" w:rsidRPr="00D2355E" w:rsidSect="00252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02E57"/>
    <w:multiLevelType w:val="hybridMultilevel"/>
    <w:tmpl w:val="7210579E"/>
    <w:lvl w:ilvl="0" w:tplc="9802F5FC">
      <w:start w:val="40"/>
      <w:numFmt w:val="decimal"/>
      <w:lvlText w:val="%1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2BA7397"/>
    <w:multiLevelType w:val="multilevel"/>
    <w:tmpl w:val="22BA739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34AB1"/>
    <w:multiLevelType w:val="hybridMultilevel"/>
    <w:tmpl w:val="699E6A10"/>
    <w:lvl w:ilvl="0" w:tplc="54E069E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38B13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26DC7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6A04D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66426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443B1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AA2C3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F6D41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4A512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24E2E"/>
    <w:rsid w:val="00124E2E"/>
    <w:rsid w:val="001D480C"/>
    <w:rsid w:val="001E5B76"/>
    <w:rsid w:val="0020412B"/>
    <w:rsid w:val="00237B6E"/>
    <w:rsid w:val="00252EF0"/>
    <w:rsid w:val="0027634B"/>
    <w:rsid w:val="002B0012"/>
    <w:rsid w:val="002C1479"/>
    <w:rsid w:val="002D1613"/>
    <w:rsid w:val="003669FD"/>
    <w:rsid w:val="004C1137"/>
    <w:rsid w:val="00566DFB"/>
    <w:rsid w:val="00664F22"/>
    <w:rsid w:val="00747BF0"/>
    <w:rsid w:val="007A3AC1"/>
    <w:rsid w:val="00811077"/>
    <w:rsid w:val="009935EF"/>
    <w:rsid w:val="00A47B05"/>
    <w:rsid w:val="00D2355E"/>
    <w:rsid w:val="00D6737F"/>
    <w:rsid w:val="00EA2F46"/>
    <w:rsid w:val="00EF1190"/>
    <w:rsid w:val="00F22B9A"/>
    <w:rsid w:val="00F72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2F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EA2F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9F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A2F4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2F4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EA2F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EA2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EA2F4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EA2F4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A2F4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A2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A2F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237B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237B6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669F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0pt">
    <w:name w:val="Основной текст + Не полужирный;Интервал 0 pt"/>
    <w:basedOn w:val="a0"/>
    <w:rsid w:val="008110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shd w:val="clear" w:color="auto" w:fill="FFFFFF"/>
      <w:lang w:val="kk-KZ"/>
    </w:rPr>
  </w:style>
  <w:style w:type="table" w:customStyle="1" w:styleId="TableGrid">
    <w:name w:val="TableGrid"/>
    <w:rsid w:val="002C147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3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1343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"MAA"</Company>
  <LinksUpToDate>false</LinksUpToDate>
  <CharactersWithSpaces>8985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Базарбаева Турсынкул</dc:creator>
  <cp:lastModifiedBy>Home</cp:lastModifiedBy>
  <cp:revision>2</cp:revision>
  <dcterms:created xsi:type="dcterms:W3CDTF">2020-12-04T18:47:00Z</dcterms:created>
  <dcterms:modified xsi:type="dcterms:W3CDTF">2020-12-04T18:47:00Z</dcterms:modified>
</cp:coreProperties>
</file>